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D16920">
        <w:rPr>
          <w:rFonts w:ascii="Arial Narrow" w:hAnsi="Arial Narrow"/>
          <w:sz w:val="20"/>
          <w:szCs w:val="20"/>
        </w:rPr>
        <w:t>25</w:t>
      </w:r>
      <w:r w:rsidR="007311F8">
        <w:rPr>
          <w:rFonts w:ascii="Arial Narrow" w:hAnsi="Arial Narrow"/>
          <w:sz w:val="20"/>
          <w:szCs w:val="20"/>
        </w:rPr>
        <w:t>.04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D16920">
        <w:rPr>
          <w:rFonts w:ascii="Arial Narrow" w:hAnsi="Arial Narrow"/>
          <w:sz w:val="20"/>
          <w:szCs w:val="20"/>
        </w:rPr>
        <w:t>12.04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CC1FF7">
        <w:rPr>
          <w:rFonts w:ascii="Arial Narrow" w:hAnsi="Arial Narrow"/>
          <w:sz w:val="20"/>
          <w:szCs w:val="20"/>
        </w:rPr>
        <w:t>2</w:t>
      </w:r>
      <w:r w:rsidR="00D16920">
        <w:rPr>
          <w:rFonts w:ascii="Arial Narrow" w:hAnsi="Arial Narrow"/>
          <w:sz w:val="20"/>
          <w:szCs w:val="20"/>
        </w:rPr>
        <w:t>4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D16920">
        <w:rPr>
          <w:rFonts w:ascii="Arial Narrow" w:hAnsi="Arial Narrow"/>
          <w:sz w:val="20"/>
          <w:szCs w:val="20"/>
        </w:rPr>
        <w:t>11</w:t>
      </w:r>
      <w:r w:rsidR="00A225BF">
        <w:rPr>
          <w:rFonts w:ascii="Arial Narrow" w:hAnsi="Arial Narrow"/>
          <w:sz w:val="20"/>
          <w:szCs w:val="20"/>
        </w:rPr>
        <w:t>.0</w:t>
      </w:r>
      <w:r w:rsidR="00D16920">
        <w:rPr>
          <w:rFonts w:ascii="Arial Narrow" w:hAnsi="Arial Narrow"/>
          <w:sz w:val="20"/>
          <w:szCs w:val="20"/>
        </w:rPr>
        <w:t>4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CC1FF7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CC1FF7">
        <w:rPr>
          <w:rFonts w:ascii="Arial Narrow" w:hAnsi="Arial Narrow"/>
          <w:sz w:val="20"/>
          <w:szCs w:val="20"/>
        </w:rPr>
        <w:t>2</w:t>
      </w:r>
      <w:r w:rsidR="00D16920">
        <w:rPr>
          <w:rFonts w:ascii="Arial Narrow" w:hAnsi="Arial Narrow"/>
          <w:sz w:val="20"/>
          <w:szCs w:val="20"/>
        </w:rPr>
        <w:t>4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311F8" w:rsidRPr="00B418AE" w:rsidRDefault="00CE403D" w:rsidP="007311F8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1. </w:t>
      </w:r>
      <w:r w:rsidR="007311F8">
        <w:rPr>
          <w:rStyle w:val="Pogrubienie1"/>
          <w:rFonts w:ascii="Times New Roman" w:hAnsi="Times New Roman"/>
          <w:i/>
          <w:sz w:val="20"/>
          <w:szCs w:val="20"/>
          <w:u w:val="single"/>
        </w:rPr>
        <w:t>Ś</w:t>
      </w:r>
      <w:r w:rsidR="007311F8" w:rsidRPr="00B418AE">
        <w:rPr>
          <w:rStyle w:val="Pogrubienie1"/>
          <w:rFonts w:ascii="Times New Roman" w:hAnsi="Times New Roman"/>
          <w:i/>
          <w:sz w:val="20"/>
          <w:szCs w:val="20"/>
          <w:u w:val="single"/>
        </w:rPr>
        <w:t>wiadczenie nocnej i świątecznej opieki zdrowotnej udzielanej w warunkach ambulatoryjnych i w miejscu zamieszkania lub pobytu świadczeniobiorcy</w:t>
      </w:r>
      <w:r w:rsidR="007311F8" w:rsidRPr="00B418AE">
        <w:rPr>
          <w:rStyle w:val="Pogrubienie1"/>
          <w:rFonts w:ascii="Times New Roman" w:hAnsi="Times New Roman"/>
          <w:sz w:val="20"/>
          <w:szCs w:val="20"/>
        </w:rPr>
        <w:t xml:space="preserve"> </w:t>
      </w:r>
      <w:r w:rsidR="007311F8" w:rsidRPr="00B418AE">
        <w:rPr>
          <w:rFonts w:ascii="Times New Roman" w:eastAsia="Times New Roman" w:hAnsi="Times New Roman"/>
          <w:sz w:val="20"/>
          <w:szCs w:val="20"/>
        </w:rPr>
        <w:t xml:space="preserve">dla lekarzy </w:t>
      </w:r>
      <w:r w:rsidR="007311F8" w:rsidRPr="00B418AE"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</w:rPr>
        <w:t>posiadających prawo wykonywania zawodu</w:t>
      </w:r>
      <w:r w:rsidR="007311F8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 </w:t>
      </w:r>
    </w:p>
    <w:p w:rsidR="005E53E8" w:rsidRDefault="005E53E8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311F8" w:rsidRDefault="007311F8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lokalizacji: </w:t>
      </w:r>
    </w:p>
    <w:p w:rsidR="007311F8" w:rsidRDefault="007311F8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311F8" w:rsidRPr="00B418AE" w:rsidRDefault="007311F8" w:rsidP="007311F8">
      <w:pPr>
        <w:numPr>
          <w:ilvl w:val="0"/>
          <w:numId w:val="6"/>
        </w:numPr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B418AE">
        <w:rPr>
          <w:rFonts w:ascii="Times New Roman" w:eastAsia="Times New Roman" w:hAnsi="Times New Roman"/>
          <w:i/>
        </w:rPr>
        <w:t xml:space="preserve">Szpital Św. Wincentego a Paulo, ul. Wójta Radtkego 1, 81-348 Gdynia </w:t>
      </w:r>
    </w:p>
    <w:p w:rsidR="00CE403D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B66510" w:rsidRDefault="00D16920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 w:rsidR="005E53E8"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ę</w:t>
      </w:r>
      <w:r w:rsidR="007311F8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311F8" w:rsidRDefault="007311F8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1 - </w:t>
      </w:r>
      <w:r w:rsidR="00D16920" w:rsidRPr="00D16920">
        <w:rPr>
          <w:rFonts w:ascii="Arial Narrow" w:hAnsi="Arial Narrow"/>
          <w:bCs/>
          <w:sz w:val="20"/>
          <w:szCs w:val="20"/>
        </w:rPr>
        <w:t xml:space="preserve">Anna </w:t>
      </w:r>
      <w:proofErr w:type="spellStart"/>
      <w:r w:rsidR="00D16920" w:rsidRPr="00D16920">
        <w:rPr>
          <w:rFonts w:ascii="Arial Narrow" w:hAnsi="Arial Narrow"/>
          <w:bCs/>
          <w:sz w:val="20"/>
          <w:szCs w:val="20"/>
        </w:rPr>
        <w:t>Ryniak</w:t>
      </w:r>
      <w:proofErr w:type="spellEnd"/>
      <w:r w:rsidR="00D16920" w:rsidRPr="00D16920">
        <w:rPr>
          <w:rFonts w:ascii="Arial Narrow" w:hAnsi="Arial Narrow"/>
          <w:bCs/>
          <w:sz w:val="20"/>
          <w:szCs w:val="20"/>
        </w:rPr>
        <w:t xml:space="preserve"> Indywidualna Praktyka lekarska w miejscu wezwania ul. Tatrzańska 12, 81-313 Gdynia</w:t>
      </w:r>
      <w:r w:rsidR="00D16920">
        <w:rPr>
          <w:rFonts w:ascii="Arial Narrow" w:hAnsi="Arial Narrow"/>
          <w:bCs/>
          <w:sz w:val="20"/>
          <w:szCs w:val="20"/>
        </w:rPr>
        <w:t>.</w:t>
      </w:r>
    </w:p>
    <w:p w:rsidR="007311F8" w:rsidRDefault="007311F8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16920" w:rsidRDefault="00D16920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D16920" w:rsidRDefault="00D16920" w:rsidP="00D1692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lokalizacji: </w:t>
      </w:r>
    </w:p>
    <w:p w:rsidR="00D16920" w:rsidRDefault="00D16920" w:rsidP="00D1692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D16920" w:rsidRPr="00B418AE" w:rsidRDefault="00D16920" w:rsidP="00D16920">
      <w:pPr>
        <w:numPr>
          <w:ilvl w:val="0"/>
          <w:numId w:val="7"/>
        </w:numPr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B418AE">
        <w:rPr>
          <w:rFonts w:ascii="Times New Roman" w:eastAsia="Times New Roman" w:hAnsi="Times New Roman"/>
          <w:i/>
        </w:rPr>
        <w:t>Szpital Morski im. PCK, ul. Powstania Styczniowego 1, 81-519 Gdynia</w:t>
      </w:r>
    </w:p>
    <w:p w:rsidR="00D16920" w:rsidRDefault="00D16920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D16920" w:rsidRPr="00B66510" w:rsidRDefault="00D16920" w:rsidP="00D1692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D16920" w:rsidRDefault="00D16920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D16920" w:rsidRDefault="00D16920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2 - </w:t>
      </w:r>
      <w:r w:rsidRPr="00D16920">
        <w:rPr>
          <w:rFonts w:ascii="Arial Narrow" w:hAnsi="Arial Narrow"/>
          <w:bCs/>
          <w:sz w:val="20"/>
          <w:szCs w:val="20"/>
        </w:rPr>
        <w:t xml:space="preserve">Paulina Twardowska Indywidualna Praktyka Lekarska 81-603 Gdynia, ul. </w:t>
      </w:r>
      <w:r>
        <w:rPr>
          <w:rFonts w:ascii="Arial Narrow" w:hAnsi="Arial Narrow"/>
          <w:bCs/>
          <w:sz w:val="20"/>
          <w:szCs w:val="20"/>
        </w:rPr>
        <w:t>Kańskiego 7E/11.</w:t>
      </w:r>
    </w:p>
    <w:p w:rsidR="00D16920" w:rsidRDefault="00D16920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16920" w:rsidRDefault="00D16920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311F8" w:rsidRPr="007311F8" w:rsidRDefault="007311F8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311F8">
        <w:rPr>
          <w:rFonts w:ascii="Arial Narrow" w:hAnsi="Arial Narrow"/>
          <w:b/>
          <w:bCs/>
          <w:sz w:val="20"/>
          <w:szCs w:val="20"/>
          <w:u w:val="single"/>
        </w:rPr>
        <w:t xml:space="preserve">W lokalizacji: 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311F8" w:rsidRPr="00D16920" w:rsidRDefault="007311F8" w:rsidP="00D16920">
      <w:pPr>
        <w:pStyle w:val="Akapitzlist"/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hAnsi="Times New Roman"/>
        </w:rPr>
      </w:pPr>
      <w:r w:rsidRPr="00D16920">
        <w:rPr>
          <w:rFonts w:ascii="Times New Roman" w:eastAsia="Times New Roman" w:hAnsi="Times New Roman"/>
          <w:i/>
        </w:rPr>
        <w:t xml:space="preserve">Szpital Św. Wincentego a Paulo, ul. Wójta Radtkego 1, 81-348 Gdynia </w:t>
      </w:r>
    </w:p>
    <w:p w:rsidR="007311F8" w:rsidRPr="00B418AE" w:rsidRDefault="007311F8" w:rsidP="00D16920">
      <w:pPr>
        <w:numPr>
          <w:ilvl w:val="0"/>
          <w:numId w:val="8"/>
        </w:numPr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B418AE">
        <w:rPr>
          <w:rFonts w:ascii="Times New Roman" w:eastAsia="Times New Roman" w:hAnsi="Times New Roman"/>
          <w:i/>
        </w:rPr>
        <w:t>Szpital Morski im. PCK, ul. Powstania Styczniowego 1, 81-519 Gdynia</w:t>
      </w:r>
    </w:p>
    <w:p w:rsidR="007311F8" w:rsidRDefault="007311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C1FF7" w:rsidRDefault="00D16920" w:rsidP="00CC1FF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1 ofertę</w:t>
      </w:r>
      <w:r w:rsidR="007311F8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D16920" w:rsidRDefault="00D16920" w:rsidP="00CC1FF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311F8" w:rsidRPr="007311F8" w:rsidRDefault="007311F8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311F8">
        <w:rPr>
          <w:rFonts w:ascii="Arial Narrow" w:hAnsi="Arial Narrow"/>
          <w:bCs/>
          <w:sz w:val="20"/>
          <w:szCs w:val="20"/>
        </w:rPr>
        <w:t xml:space="preserve">Oferta nr </w:t>
      </w:r>
      <w:r>
        <w:rPr>
          <w:rFonts w:ascii="Arial Narrow" w:hAnsi="Arial Narrow"/>
          <w:bCs/>
          <w:sz w:val="20"/>
          <w:szCs w:val="20"/>
        </w:rPr>
        <w:t xml:space="preserve">3 - </w:t>
      </w:r>
      <w:r w:rsidR="00D16920">
        <w:rPr>
          <w:rFonts w:ascii="Arial Narrow" w:hAnsi="Arial Narrow"/>
          <w:bCs/>
          <w:sz w:val="20"/>
          <w:szCs w:val="20"/>
        </w:rPr>
        <w:t>I</w:t>
      </w:r>
      <w:r w:rsidR="00D16920" w:rsidRPr="00D16920">
        <w:rPr>
          <w:rFonts w:ascii="Arial Narrow" w:hAnsi="Arial Narrow"/>
          <w:bCs/>
          <w:sz w:val="20"/>
          <w:szCs w:val="20"/>
        </w:rPr>
        <w:t>ndywidualna Praktyka Lekarska Marcin Wesołowski ul. Siedlecka 1/4, 81-505 Gdynia</w:t>
      </w:r>
      <w:r w:rsidR="00D16920">
        <w:rPr>
          <w:rFonts w:ascii="Arial Narrow" w:hAnsi="Arial Narrow"/>
          <w:bCs/>
          <w:sz w:val="20"/>
          <w:szCs w:val="20"/>
        </w:rPr>
        <w:t>.</w:t>
      </w:r>
    </w:p>
    <w:p w:rsidR="00CC1FF7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16920" w:rsidRDefault="00D16920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16920" w:rsidRPr="00D16920" w:rsidRDefault="00D16920" w:rsidP="00D1692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16920">
        <w:rPr>
          <w:rFonts w:ascii="Arial Narrow" w:hAnsi="Arial Narrow"/>
          <w:b/>
          <w:bCs/>
          <w:sz w:val="20"/>
          <w:szCs w:val="20"/>
        </w:rPr>
        <w:t>Oferty 2,3 spełniały wymagania konkursu i zostały wybrane otrzymując następującą punktację:</w:t>
      </w:r>
    </w:p>
    <w:p w:rsidR="00D16920" w:rsidRPr="00D16920" w:rsidRDefault="00D16920" w:rsidP="00D1692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D16920" w:rsidRDefault="00D16920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2 - </w:t>
      </w:r>
      <w:r w:rsidRPr="00D16920">
        <w:rPr>
          <w:rFonts w:ascii="Arial Narrow" w:hAnsi="Arial Narrow"/>
          <w:bCs/>
          <w:sz w:val="20"/>
          <w:szCs w:val="20"/>
        </w:rPr>
        <w:t xml:space="preserve">Paulina Twardowska Indywidualna Praktyka Lekarska 81-603 Gdynia, ul. </w:t>
      </w:r>
      <w:r>
        <w:rPr>
          <w:rFonts w:ascii="Arial Narrow" w:hAnsi="Arial Narrow"/>
          <w:bCs/>
          <w:sz w:val="20"/>
          <w:szCs w:val="20"/>
        </w:rPr>
        <w:t xml:space="preserve">Kańskiego 7E/11 – 94 pkt. </w:t>
      </w:r>
    </w:p>
    <w:p w:rsidR="00D16920" w:rsidRPr="007311F8" w:rsidRDefault="00D16920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311F8">
        <w:rPr>
          <w:rFonts w:ascii="Arial Narrow" w:hAnsi="Arial Narrow"/>
          <w:bCs/>
          <w:sz w:val="20"/>
          <w:szCs w:val="20"/>
        </w:rPr>
        <w:t xml:space="preserve">Oferta nr </w:t>
      </w:r>
      <w:r>
        <w:rPr>
          <w:rFonts w:ascii="Arial Narrow" w:hAnsi="Arial Narrow"/>
          <w:bCs/>
          <w:sz w:val="20"/>
          <w:szCs w:val="20"/>
        </w:rPr>
        <w:t>3 - I</w:t>
      </w:r>
      <w:r w:rsidRPr="00D16920">
        <w:rPr>
          <w:rFonts w:ascii="Arial Narrow" w:hAnsi="Arial Narrow"/>
          <w:bCs/>
          <w:sz w:val="20"/>
          <w:szCs w:val="20"/>
        </w:rPr>
        <w:t>ndywidualna Praktyka Lekarska Marcin Wesołowski ul. Siedlecka 1/4, 81-505 Gdynia</w:t>
      </w:r>
      <w:r>
        <w:rPr>
          <w:rFonts w:ascii="Arial Narrow" w:hAnsi="Arial Narrow"/>
          <w:bCs/>
          <w:sz w:val="20"/>
          <w:szCs w:val="20"/>
        </w:rPr>
        <w:t xml:space="preserve"> – 95 pkt.</w:t>
      </w:r>
    </w:p>
    <w:p w:rsidR="00D16920" w:rsidRDefault="00D16920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16920" w:rsidRPr="00F81D6F" w:rsidRDefault="00D16920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16920" w:rsidRDefault="00D16920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16920" w:rsidRDefault="00D16920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1</w:t>
      </w:r>
      <w:r w:rsidRPr="00867BB8">
        <w:rPr>
          <w:rFonts w:ascii="Arial Narrow" w:hAnsi="Arial Narrow"/>
          <w:b/>
          <w:bCs/>
          <w:sz w:val="20"/>
          <w:szCs w:val="20"/>
        </w:rPr>
        <w:t xml:space="preserve"> – </w:t>
      </w:r>
      <w:r w:rsidRPr="00D16920">
        <w:rPr>
          <w:rFonts w:ascii="Arial Narrow" w:hAnsi="Arial Narrow"/>
          <w:b/>
          <w:bCs/>
          <w:sz w:val="20"/>
          <w:szCs w:val="20"/>
        </w:rPr>
        <w:t xml:space="preserve">Anna </w:t>
      </w:r>
      <w:proofErr w:type="spellStart"/>
      <w:r w:rsidRPr="00D16920">
        <w:rPr>
          <w:rFonts w:ascii="Arial Narrow" w:hAnsi="Arial Narrow"/>
          <w:b/>
          <w:bCs/>
          <w:sz w:val="20"/>
          <w:szCs w:val="20"/>
        </w:rPr>
        <w:t>Ryniak</w:t>
      </w:r>
      <w:proofErr w:type="spellEnd"/>
      <w:r w:rsidRPr="00D16920">
        <w:rPr>
          <w:rFonts w:ascii="Arial Narrow" w:hAnsi="Arial Narrow"/>
          <w:b/>
          <w:bCs/>
          <w:sz w:val="20"/>
          <w:szCs w:val="20"/>
        </w:rPr>
        <w:t xml:space="preserve"> Indywidualna Praktyka lekarska w miejscu wezwania ul. Tatrzańska 12, 81-313 Gdynia.</w:t>
      </w:r>
    </w:p>
    <w:p w:rsidR="00D16920" w:rsidRPr="00C32717" w:rsidRDefault="00D16920" w:rsidP="00D1692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nie została</w:t>
      </w:r>
      <w:r w:rsidR="008C6FBA">
        <w:rPr>
          <w:rFonts w:ascii="Arial Narrow" w:hAnsi="Arial Narrow" w:cs="Tahoma"/>
          <w:sz w:val="20"/>
          <w:szCs w:val="20"/>
        </w:rPr>
        <w:t xml:space="preserve"> wybrana</w:t>
      </w:r>
      <w:r w:rsidRPr="00C32717">
        <w:rPr>
          <w:rFonts w:ascii="Arial Narrow" w:hAnsi="Arial Narrow"/>
          <w:bCs/>
          <w:sz w:val="20"/>
          <w:szCs w:val="20"/>
        </w:rPr>
        <w:t xml:space="preserve">, zgodnie z punktem XI.4. SWKO, </w:t>
      </w:r>
      <w:r w:rsidRPr="00C32717">
        <w:rPr>
          <w:rFonts w:ascii="Arial Narrow" w:hAnsi="Arial Narrow"/>
          <w:sz w:val="20"/>
          <w:szCs w:val="20"/>
        </w:rPr>
        <w:t>ponieważ przekracza kwotę, którą Udzielający zamówienia przeznaczył na realizację zamówienia.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128E0">
        <w:rPr>
          <w:rFonts w:ascii="Arial Narrow" w:hAnsi="Arial Narrow"/>
          <w:bCs/>
          <w:sz w:val="20"/>
          <w:szCs w:val="20"/>
        </w:rPr>
        <w:t>Umowy zostaną z</w:t>
      </w:r>
      <w:r w:rsidR="001C6AC0">
        <w:rPr>
          <w:rFonts w:ascii="Arial Narrow" w:hAnsi="Arial Narrow"/>
          <w:bCs/>
          <w:sz w:val="20"/>
          <w:szCs w:val="20"/>
        </w:rPr>
        <w:t xml:space="preserve">awarte na okres do dnia 31 </w:t>
      </w:r>
      <w:r w:rsidR="00D16920">
        <w:rPr>
          <w:rFonts w:ascii="Arial Narrow" w:hAnsi="Arial Narrow"/>
          <w:bCs/>
          <w:sz w:val="20"/>
          <w:szCs w:val="20"/>
        </w:rPr>
        <w:t>maja 2020</w:t>
      </w:r>
      <w:r w:rsidRPr="00F128E0">
        <w:rPr>
          <w:rFonts w:ascii="Arial Narrow" w:hAnsi="Arial Narrow"/>
          <w:bCs/>
          <w:sz w:val="20"/>
          <w:szCs w:val="20"/>
        </w:rPr>
        <w:t xml:space="preserve"> r., począwszy od dnia podpisania umowy po prawo</w:t>
      </w:r>
      <w:r w:rsidR="00B75FD1">
        <w:rPr>
          <w:rFonts w:ascii="Arial Narrow" w:hAnsi="Arial Narrow"/>
          <w:bCs/>
          <w:sz w:val="20"/>
          <w:szCs w:val="20"/>
        </w:rPr>
        <w:t>mocnym rozstrzygnięciu konkursu tj. od dnia 02.05.2018 roku.</w:t>
      </w: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128E0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F846DA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sectPr w:rsidR="0058016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B75F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FD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B75F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323B7E"/>
    <w:multiLevelType w:val="hybridMultilevel"/>
    <w:tmpl w:val="2224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56C32F0"/>
    <w:multiLevelType w:val="hybridMultilevel"/>
    <w:tmpl w:val="2224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CD6F78"/>
    <w:multiLevelType w:val="hybridMultilevel"/>
    <w:tmpl w:val="2224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6AC0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311F8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76AA1"/>
    <w:rsid w:val="00894B7B"/>
    <w:rsid w:val="008A5BCF"/>
    <w:rsid w:val="008C1BCD"/>
    <w:rsid w:val="008C6FBA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5BF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75FD1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920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16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customStyle="1" w:styleId="Domylnaczcionkaakapitu1">
    <w:name w:val="Domyślna czcionka akapitu1"/>
    <w:rsid w:val="007311F8"/>
  </w:style>
  <w:style w:type="character" w:customStyle="1" w:styleId="Pogrubienie1">
    <w:name w:val="Pogrubienie1"/>
    <w:rsid w:val="007311F8"/>
    <w:rPr>
      <w:b/>
      <w:bCs/>
    </w:rPr>
  </w:style>
  <w:style w:type="character" w:styleId="Pogrubienie">
    <w:name w:val="Strong"/>
    <w:qFormat/>
    <w:locked/>
    <w:rsid w:val="007311F8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169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D16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16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customStyle="1" w:styleId="Domylnaczcionkaakapitu1">
    <w:name w:val="Domyślna czcionka akapitu1"/>
    <w:rsid w:val="007311F8"/>
  </w:style>
  <w:style w:type="character" w:customStyle="1" w:styleId="Pogrubienie1">
    <w:name w:val="Pogrubienie1"/>
    <w:rsid w:val="007311F8"/>
    <w:rPr>
      <w:b/>
      <w:bCs/>
    </w:rPr>
  </w:style>
  <w:style w:type="character" w:styleId="Pogrubienie">
    <w:name w:val="Strong"/>
    <w:qFormat/>
    <w:locked/>
    <w:rsid w:val="007311F8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169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D1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3</cp:revision>
  <cp:lastPrinted>2018-04-25T11:06:00Z</cp:lastPrinted>
  <dcterms:created xsi:type="dcterms:W3CDTF">2018-04-25T10:38:00Z</dcterms:created>
  <dcterms:modified xsi:type="dcterms:W3CDTF">2018-04-25T11:06:00Z</dcterms:modified>
</cp:coreProperties>
</file>