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5623CC" w:rsidRDefault="0009022F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Szpitale Pomorskie Sp. z o.o.</w:t>
      </w:r>
    </w:p>
    <w:p w:rsidR="007C1EA1" w:rsidRPr="005623CC" w:rsidRDefault="00547ED0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u</w:t>
      </w:r>
      <w:r w:rsidR="00D24141" w:rsidRPr="005623CC">
        <w:rPr>
          <w:rFonts w:ascii="Times New Roman" w:hAnsi="Times New Roman"/>
          <w:b/>
        </w:rPr>
        <w:t>l. Powstania Styczniowego 1, 81-519 Gdynia</w:t>
      </w:r>
    </w:p>
    <w:p w:rsidR="007C1EA1" w:rsidRPr="005623CC" w:rsidRDefault="0009022F">
      <w:pPr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Poszukują kandydatki/ kandydata na stanowisko:</w:t>
      </w:r>
    </w:p>
    <w:p w:rsidR="0060158A" w:rsidRDefault="0060158A" w:rsidP="0060158A">
      <w:pPr>
        <w:pStyle w:val="Akapitzlist"/>
        <w:spacing w:before="100" w:beforeAutospacing="1" w:after="100" w:afterAutospacing="1" w:line="240" w:lineRule="auto"/>
        <w:ind w:left="40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0158A">
        <w:rPr>
          <w:rFonts w:ascii="Arial" w:hAnsi="Arial" w:cs="Arial"/>
          <w:b/>
          <w:sz w:val="20"/>
          <w:szCs w:val="20"/>
        </w:rPr>
        <w:t>Technik Sterylizacji Medycznej</w:t>
      </w:r>
    </w:p>
    <w:p w:rsidR="0060158A" w:rsidRPr="0060158A" w:rsidRDefault="0060158A" w:rsidP="006015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0158A">
        <w:rPr>
          <w:rFonts w:ascii="Arial" w:eastAsia="Times New Roman" w:hAnsi="Arial" w:cs="Arial"/>
          <w:b/>
          <w:bCs/>
          <w:sz w:val="20"/>
          <w:szCs w:val="20"/>
        </w:rPr>
        <w:t>Zadania:</w:t>
      </w:r>
    </w:p>
    <w:p w:rsidR="0060158A" w:rsidRPr="0060158A" w:rsidRDefault="0060158A" w:rsidP="006015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158A">
        <w:rPr>
          <w:rFonts w:ascii="Arial" w:eastAsia="Times New Roman" w:hAnsi="Arial" w:cs="Arial"/>
          <w:sz w:val="20"/>
          <w:szCs w:val="20"/>
        </w:rPr>
        <w:t>Do zakresu zadań osoby zatrudnionej na tym stanowisku będzie należała:</w:t>
      </w:r>
    </w:p>
    <w:p w:rsidR="0060158A" w:rsidRPr="0060158A" w:rsidRDefault="0060158A" w:rsidP="006015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158A">
        <w:rPr>
          <w:rFonts w:ascii="Arial" w:eastAsia="Times New Roman" w:hAnsi="Arial" w:cs="Arial"/>
          <w:sz w:val="20"/>
          <w:szCs w:val="20"/>
        </w:rPr>
        <w:t>Realizacja</w:t>
      </w:r>
      <w:r w:rsidRPr="0060158A">
        <w:rPr>
          <w:rFonts w:ascii="Arial" w:hAnsi="Arial" w:cs="Arial"/>
          <w:sz w:val="20"/>
          <w:szCs w:val="20"/>
        </w:rPr>
        <w:t xml:space="preserve"> procesu mycia, dezynfekcji i sterylizacji narzędzi chirurgicznych, sprzętu medyc</w:t>
      </w:r>
      <w:r w:rsidRPr="0060158A">
        <w:rPr>
          <w:rFonts w:ascii="Arial" w:hAnsi="Arial" w:cs="Arial"/>
          <w:sz w:val="20"/>
          <w:szCs w:val="20"/>
        </w:rPr>
        <w:t>z</w:t>
      </w:r>
      <w:r w:rsidRPr="0060158A">
        <w:rPr>
          <w:rFonts w:ascii="Arial" w:hAnsi="Arial" w:cs="Arial"/>
          <w:sz w:val="20"/>
          <w:szCs w:val="20"/>
        </w:rPr>
        <w:t>nego oraz jego dokumentowanie;</w:t>
      </w:r>
    </w:p>
    <w:p w:rsidR="0060158A" w:rsidRPr="0060158A" w:rsidRDefault="0060158A" w:rsidP="0060158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158A">
        <w:rPr>
          <w:rFonts w:ascii="Arial" w:hAnsi="Arial" w:cs="Arial"/>
          <w:sz w:val="20"/>
          <w:szCs w:val="20"/>
        </w:rPr>
        <w:t>Obsługa urządzeń zainstalowanych w Sterylizatorni i Dezynfekatorni ( sterylizatorów parowych i gazowych, myjni dezynfektorów, myjni wózków i kontenerów transportowych, myjni ultradźwiękowej, pistoletów ciśnieniowych, obcinarki, zgrzewarki) zgodnie z obowiązującymi procedurami;</w:t>
      </w:r>
    </w:p>
    <w:p w:rsidR="0060158A" w:rsidRPr="0060158A" w:rsidRDefault="0060158A" w:rsidP="0060158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158A">
        <w:rPr>
          <w:rFonts w:ascii="Arial" w:hAnsi="Arial" w:cs="Arial"/>
          <w:sz w:val="20"/>
          <w:szCs w:val="20"/>
        </w:rPr>
        <w:t>Obsługa komputerowego systemu monitorowania obiegu pakietów i zestawów narzędziowych T-DOC - dokumentowanie procesu zgodnie z obowiązującymi procedurami;</w:t>
      </w:r>
    </w:p>
    <w:p w:rsidR="0060158A" w:rsidRPr="0060158A" w:rsidRDefault="0060158A" w:rsidP="0060158A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0158A">
        <w:rPr>
          <w:rFonts w:ascii="Arial" w:hAnsi="Arial" w:cs="Arial"/>
          <w:sz w:val="20"/>
          <w:szCs w:val="20"/>
        </w:rPr>
        <w:br/>
      </w:r>
      <w:r w:rsidRPr="0060158A">
        <w:rPr>
          <w:rStyle w:val="Pogrubienie"/>
          <w:rFonts w:ascii="Arial" w:hAnsi="Arial" w:cs="Arial"/>
          <w:sz w:val="20"/>
          <w:szCs w:val="20"/>
        </w:rPr>
        <w:t>Wymagania wobec Kandydata:</w:t>
      </w:r>
    </w:p>
    <w:p w:rsidR="0060158A" w:rsidRPr="0060158A" w:rsidRDefault="0060158A" w:rsidP="0060158A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158A">
        <w:rPr>
          <w:rFonts w:ascii="Arial" w:hAnsi="Arial" w:cs="Arial"/>
          <w:sz w:val="20"/>
          <w:szCs w:val="20"/>
        </w:rPr>
        <w:t>Wykształcenie minimum średnie i ukończone studium zawodowe Technika Sterylizacji M</w:t>
      </w:r>
      <w:r w:rsidRPr="0060158A">
        <w:rPr>
          <w:rFonts w:ascii="Arial" w:hAnsi="Arial" w:cs="Arial"/>
          <w:sz w:val="20"/>
          <w:szCs w:val="20"/>
        </w:rPr>
        <w:t>e</w:t>
      </w:r>
      <w:r w:rsidRPr="0060158A">
        <w:rPr>
          <w:rFonts w:ascii="Arial" w:hAnsi="Arial" w:cs="Arial"/>
          <w:sz w:val="20"/>
          <w:szCs w:val="20"/>
        </w:rPr>
        <w:t>dycznej;</w:t>
      </w:r>
    </w:p>
    <w:p w:rsidR="0060158A" w:rsidRPr="0060158A" w:rsidRDefault="0060158A" w:rsidP="0060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158A">
        <w:rPr>
          <w:rFonts w:ascii="Arial" w:hAnsi="Arial" w:cs="Arial"/>
          <w:sz w:val="20"/>
          <w:szCs w:val="20"/>
        </w:rPr>
        <w:t>Uprawnienia kwalifikacyjne typu E(mile widziane);</w:t>
      </w:r>
    </w:p>
    <w:p w:rsidR="0060158A" w:rsidRDefault="0060158A" w:rsidP="0060158A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158A">
        <w:rPr>
          <w:rFonts w:ascii="Arial" w:hAnsi="Arial" w:cs="Arial"/>
          <w:sz w:val="20"/>
          <w:szCs w:val="20"/>
        </w:rPr>
        <w:t>Znajomość obsługi komputera w stopniu, co najmniej dobrym;</w:t>
      </w:r>
    </w:p>
    <w:p w:rsidR="0060158A" w:rsidRPr="0060158A" w:rsidRDefault="0060158A" w:rsidP="0060158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0158A" w:rsidRPr="0060158A" w:rsidRDefault="0060158A" w:rsidP="006015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158A">
        <w:rPr>
          <w:rFonts w:ascii="Arial" w:eastAsia="Times New Roman" w:hAnsi="Arial" w:cs="Arial"/>
          <w:b/>
          <w:bCs/>
          <w:sz w:val="20"/>
          <w:szCs w:val="20"/>
        </w:rPr>
        <w:t>Mile widziane:</w:t>
      </w:r>
    </w:p>
    <w:p w:rsidR="0060158A" w:rsidRPr="0060158A" w:rsidRDefault="0060158A" w:rsidP="0060158A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158A">
        <w:rPr>
          <w:rFonts w:ascii="Arial" w:hAnsi="Arial" w:cs="Arial"/>
          <w:sz w:val="20"/>
          <w:szCs w:val="20"/>
        </w:rPr>
        <w:t>Doświadczenie zawodowe na podobnym stanowisku;</w:t>
      </w:r>
    </w:p>
    <w:p w:rsidR="0060158A" w:rsidRPr="0060158A" w:rsidRDefault="0060158A" w:rsidP="0060158A">
      <w:pPr>
        <w:numPr>
          <w:ilvl w:val="0"/>
          <w:numId w:val="1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60158A">
        <w:rPr>
          <w:rFonts w:ascii="Arial" w:hAnsi="Arial" w:cs="Arial"/>
          <w:sz w:val="20"/>
          <w:szCs w:val="20"/>
        </w:rPr>
        <w:t>Kurs kwalifikacyjny z zakresu technologii sterylizacji i dezynfekcji;</w:t>
      </w:r>
    </w:p>
    <w:p w:rsidR="0060158A" w:rsidRPr="0060158A" w:rsidRDefault="0060158A" w:rsidP="0060158A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158A">
        <w:rPr>
          <w:rFonts w:ascii="Arial" w:hAnsi="Arial" w:cs="Arial"/>
          <w:sz w:val="20"/>
          <w:szCs w:val="20"/>
        </w:rPr>
        <w:t>Certyfikat potwierdzający udział w szkoleniach z zakresu technologii sterylizacji i dezynfekcji;</w:t>
      </w:r>
    </w:p>
    <w:p w:rsidR="0060158A" w:rsidRPr="0060158A" w:rsidRDefault="0060158A" w:rsidP="0060158A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158A">
        <w:rPr>
          <w:rFonts w:ascii="Arial" w:eastAsia="Times New Roman" w:hAnsi="Arial" w:cs="Arial"/>
          <w:sz w:val="20"/>
          <w:szCs w:val="20"/>
        </w:rPr>
        <w:t>Umiejętność pracy w zespole;</w:t>
      </w:r>
    </w:p>
    <w:p w:rsidR="0060158A" w:rsidRPr="0060158A" w:rsidRDefault="0060158A" w:rsidP="0060158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0158A">
        <w:rPr>
          <w:rFonts w:ascii="Arial" w:eastAsia="Times New Roman" w:hAnsi="Arial" w:cs="Arial"/>
          <w:sz w:val="20"/>
          <w:szCs w:val="20"/>
        </w:rPr>
        <w:t>Samodzielność i odpowiedzialność;</w:t>
      </w:r>
    </w:p>
    <w:p w:rsidR="0060158A" w:rsidRDefault="0060158A" w:rsidP="00E56C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158A">
        <w:rPr>
          <w:rFonts w:ascii="Arial" w:eastAsia="Times New Roman" w:hAnsi="Arial" w:cs="Arial"/>
          <w:b/>
          <w:sz w:val="20"/>
          <w:szCs w:val="20"/>
        </w:rPr>
        <w:t>Oferujemy:</w:t>
      </w:r>
    </w:p>
    <w:p w:rsidR="00E56C78" w:rsidRDefault="00E56C78" w:rsidP="00E56C78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158A">
        <w:rPr>
          <w:rFonts w:ascii="Arial" w:eastAsia="Times New Roman" w:hAnsi="Arial" w:cs="Arial"/>
          <w:sz w:val="20"/>
          <w:szCs w:val="20"/>
        </w:rPr>
        <w:t>Umowa o pracę;</w:t>
      </w:r>
    </w:p>
    <w:p w:rsidR="00E56C78" w:rsidRDefault="002A627D" w:rsidP="00E56C78">
      <w:pPr>
        <w:numPr>
          <w:ilvl w:val="0"/>
          <w:numId w:val="1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Wynagrodzenie 22</w:t>
      </w:r>
      <w:r w:rsidR="00E56C78" w:rsidRPr="0060158A">
        <w:rPr>
          <w:rFonts w:ascii="Arial" w:eastAsia="Times New Roman" w:hAnsi="Arial" w:cs="Arial"/>
          <w:sz w:val="20"/>
          <w:szCs w:val="20"/>
        </w:rPr>
        <w:t>00</w:t>
      </w:r>
      <w:r>
        <w:rPr>
          <w:rFonts w:ascii="Arial" w:eastAsia="Times New Roman" w:hAnsi="Arial" w:cs="Arial"/>
          <w:sz w:val="20"/>
          <w:szCs w:val="20"/>
        </w:rPr>
        <w:t xml:space="preserve"> brutto</w:t>
      </w:r>
      <w:r w:rsidR="00E56C78" w:rsidRPr="0060158A">
        <w:rPr>
          <w:rFonts w:ascii="Arial" w:eastAsia="Times New Roman" w:hAnsi="Arial" w:cs="Arial"/>
          <w:sz w:val="20"/>
          <w:szCs w:val="20"/>
        </w:rPr>
        <w:t>;</w:t>
      </w:r>
    </w:p>
    <w:p w:rsidR="00E56C78" w:rsidRPr="00E56C78" w:rsidRDefault="00E56C78" w:rsidP="00E56C78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6C78">
        <w:rPr>
          <w:rFonts w:ascii="Arial" w:eastAsia="Times New Roman" w:hAnsi="Arial" w:cs="Arial"/>
          <w:sz w:val="20"/>
          <w:szCs w:val="20"/>
        </w:rPr>
        <w:t>praca w nowo wybudowanej części zabiegowej Gdyńskiego Centrum Onkologii;</w:t>
      </w:r>
    </w:p>
    <w:p w:rsidR="00E56C78" w:rsidRPr="00E56C78" w:rsidRDefault="00E56C78" w:rsidP="00E56C78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6C78">
        <w:rPr>
          <w:rFonts w:ascii="Arial" w:eastAsia="Times New Roman" w:hAnsi="Arial" w:cs="Arial"/>
          <w:sz w:val="20"/>
          <w:szCs w:val="20"/>
        </w:rPr>
        <w:t>Czas pracy w systemie podstawowym od poniedziałku do piątku, w wymiarze godzin</w:t>
      </w:r>
    </w:p>
    <w:p w:rsidR="00E56C78" w:rsidRDefault="00E56C78" w:rsidP="00E56C78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6C78">
        <w:rPr>
          <w:rFonts w:ascii="Arial" w:eastAsia="Times New Roman" w:hAnsi="Arial" w:cs="Arial"/>
          <w:sz w:val="20"/>
          <w:szCs w:val="20"/>
        </w:rPr>
        <w:t xml:space="preserve"> 7,35,  przeciętny wymiar tygodniowo 37,55;</w:t>
      </w:r>
    </w:p>
    <w:p w:rsidR="0060158A" w:rsidRPr="0060158A" w:rsidRDefault="0060158A" w:rsidP="006015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627D" w:rsidRPr="00B411C3" w:rsidRDefault="002A627D" w:rsidP="002A627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411C3">
        <w:rPr>
          <w:rFonts w:ascii="Times New Roman" w:hAnsi="Times New Roman"/>
          <w:sz w:val="20"/>
          <w:szCs w:val="20"/>
        </w:rPr>
        <w:t xml:space="preserve">Zgłoszenia drogą elektroniczną należy kierować do </w:t>
      </w:r>
      <w:r w:rsidR="004B147B">
        <w:rPr>
          <w:rFonts w:ascii="Times New Roman" w:hAnsi="Times New Roman"/>
          <w:sz w:val="20"/>
          <w:szCs w:val="20"/>
        </w:rPr>
        <w:t>Kierownika D</w:t>
      </w:r>
      <w:r>
        <w:rPr>
          <w:rFonts w:ascii="Times New Roman" w:hAnsi="Times New Roman"/>
          <w:sz w:val="20"/>
          <w:szCs w:val="20"/>
        </w:rPr>
        <w:t>ziału Sterylizacji i Dezynfekcji</w:t>
      </w:r>
    </w:p>
    <w:p w:rsidR="002A627D" w:rsidRPr="00B411C3" w:rsidRDefault="002A627D" w:rsidP="002A627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411C3">
        <w:rPr>
          <w:rFonts w:ascii="Times New Roman" w:hAnsi="Times New Roman"/>
          <w:sz w:val="20"/>
          <w:szCs w:val="20"/>
        </w:rPr>
        <w:t xml:space="preserve">na adres: </w:t>
      </w:r>
      <w:r w:rsidRPr="00FD1C0B">
        <w:rPr>
          <w:rFonts w:ascii="Times New Roman" w:hAnsi="Times New Roman"/>
          <w:sz w:val="20"/>
          <w:szCs w:val="20"/>
        </w:rPr>
        <w:t>ezukowicz@</w:t>
      </w:r>
      <w:r>
        <w:rPr>
          <w:rFonts w:ascii="Times New Roman" w:hAnsi="Times New Roman"/>
          <w:sz w:val="20"/>
          <w:szCs w:val="20"/>
        </w:rPr>
        <w:t>szpital-morski.pl</w:t>
      </w:r>
      <w:r w:rsidRPr="00B411C3">
        <w:rPr>
          <w:sz w:val="20"/>
          <w:szCs w:val="20"/>
        </w:rPr>
        <w:t xml:space="preserve"> </w:t>
      </w:r>
      <w:r w:rsidRPr="00B411C3">
        <w:rPr>
          <w:rFonts w:ascii="Times New Roman" w:hAnsi="Times New Roman"/>
          <w:sz w:val="20"/>
          <w:szCs w:val="20"/>
        </w:rPr>
        <w:t>z dopiskiem Rekrutacja</w:t>
      </w:r>
    </w:p>
    <w:p w:rsidR="002A627D" w:rsidRPr="00B411C3" w:rsidRDefault="002A627D" w:rsidP="002A627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411C3">
        <w:rPr>
          <w:rFonts w:ascii="Times New Roman" w:hAnsi="Times New Roman"/>
          <w:sz w:val="20"/>
          <w:szCs w:val="20"/>
        </w:rPr>
        <w:t>lub osobiście w kancelarii Szpitala budynek nr 6, parter, pok. nr 04</w:t>
      </w:r>
    </w:p>
    <w:p w:rsidR="0060158A" w:rsidRPr="0060158A" w:rsidRDefault="0060158A" w:rsidP="0060158A">
      <w:pPr>
        <w:pStyle w:val="NormalnyWeb"/>
        <w:jc w:val="center"/>
        <w:rPr>
          <w:rStyle w:val="Pogrubienie"/>
          <w:rFonts w:ascii="Arial" w:hAnsi="Arial" w:cs="Arial"/>
          <w:color w:val="272554"/>
          <w:sz w:val="20"/>
          <w:szCs w:val="20"/>
        </w:rPr>
      </w:pPr>
      <w:r w:rsidRPr="0060158A">
        <w:rPr>
          <w:rStyle w:val="Pogrubienie"/>
          <w:rFonts w:ascii="Arial" w:hAnsi="Arial" w:cs="Arial"/>
          <w:color w:val="272554"/>
          <w:sz w:val="20"/>
          <w:szCs w:val="20"/>
        </w:rPr>
        <w:t>Zastrzegamy sobie możliwość kontaktu z wybranymi Kandydatami.</w:t>
      </w:r>
    </w:p>
    <w:p w:rsidR="0060158A" w:rsidRPr="00E56C78" w:rsidRDefault="0060158A" w:rsidP="00E56C78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60158A">
        <w:rPr>
          <w:rStyle w:val="Pogrubienie"/>
          <w:rFonts w:ascii="Arial" w:hAnsi="Arial" w:cs="Arial"/>
          <w:sz w:val="20"/>
          <w:szCs w:val="20"/>
        </w:rPr>
        <w:t>Prosimy o dołączenie do dokumentów aplikacyjnych poniższej klauzuli. Jednocześnie inform</w:t>
      </w:r>
      <w:r w:rsidRPr="0060158A">
        <w:rPr>
          <w:rStyle w:val="Pogrubienie"/>
          <w:rFonts w:ascii="Arial" w:hAnsi="Arial" w:cs="Arial"/>
          <w:sz w:val="20"/>
          <w:szCs w:val="20"/>
        </w:rPr>
        <w:t>u</w:t>
      </w:r>
      <w:r w:rsidRPr="0060158A">
        <w:rPr>
          <w:rStyle w:val="Pogrubienie"/>
          <w:rFonts w:ascii="Arial" w:hAnsi="Arial" w:cs="Arial"/>
          <w:sz w:val="20"/>
          <w:szCs w:val="20"/>
        </w:rPr>
        <w:t>jemy, że dokumenty, które nie zawierają klauzuli nie będą przez nas rozpatrywane.</w:t>
      </w:r>
    </w:p>
    <w:p w:rsidR="0060158A" w:rsidRPr="0060158A" w:rsidRDefault="0060158A" w:rsidP="0060158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158A">
        <w:rPr>
          <w:rFonts w:ascii="Times New Roman" w:eastAsia="Times New Roman" w:hAnsi="Times New Roman"/>
          <w:sz w:val="20"/>
          <w:szCs w:val="20"/>
        </w:rPr>
        <w:t>Prosimy o dopisanie następującej klauzuli:</w:t>
      </w:r>
    </w:p>
    <w:p w:rsidR="0060158A" w:rsidRPr="0060158A" w:rsidRDefault="0060158A" w:rsidP="006015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158A">
        <w:rPr>
          <w:rFonts w:ascii="Times New Roman" w:hAnsi="Times New Roman"/>
          <w:i/>
          <w:iCs/>
          <w:sz w:val="20"/>
          <w:szCs w:val="20"/>
        </w:rPr>
        <w:t>„Wyrażam zgodę na przetwarzanie danych osobowych zawartych w mojej ofercie pracy dla potrzeb niezbędnych do realizacji procesu rekrutacji prowadzonego przez </w:t>
      </w:r>
      <w:r w:rsidRPr="0060158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Szpitale Pomorskie </w:t>
      </w:r>
      <w:r w:rsidRPr="0060158A">
        <w:rPr>
          <w:rFonts w:ascii="Times New Roman" w:hAnsi="Times New Roman"/>
          <w:i/>
          <w:iCs/>
          <w:sz w:val="20"/>
          <w:szCs w:val="20"/>
        </w:rPr>
        <w:t>Sp. z o.o. zgodnie z ustawą z dnia 29 sierpnia 1997 r. o ochronie danych osobowych (tj. Dz.U. z 2016 r. poz. 922)”.</w:t>
      </w:r>
    </w:p>
    <w:p w:rsidR="0060158A" w:rsidRPr="006B7AB6" w:rsidRDefault="0060158A" w:rsidP="0060158A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0158A" w:rsidRPr="006B7AB6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Pr="006B7AB6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sectPr w:rsidR="0060158A" w:rsidSect="009D3D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880" w:rsidRDefault="00E47880">
      <w:pPr>
        <w:spacing w:after="0" w:line="240" w:lineRule="auto"/>
      </w:pPr>
      <w:r>
        <w:separator/>
      </w:r>
    </w:p>
  </w:endnote>
  <w:endnote w:type="continuationSeparator" w:id="1">
    <w:p w:rsidR="00E47880" w:rsidRDefault="00E4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09022F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</w:t>
    </w:r>
    <w:r w:rsidR="001D0775">
      <w:rPr>
        <w:color w:val="333333"/>
        <w:sz w:val="16"/>
        <w:szCs w:val="16"/>
      </w:rPr>
      <w:t>2</w:t>
    </w:r>
    <w:r>
      <w:rPr>
        <w:color w:val="333333"/>
        <w:sz w:val="16"/>
        <w:szCs w:val="16"/>
      </w:rPr>
      <w:t> </w:t>
    </w:r>
    <w:r w:rsidR="001D0775">
      <w:rPr>
        <w:color w:val="333333"/>
        <w:sz w:val="16"/>
        <w:szCs w:val="16"/>
      </w:rPr>
      <w:t>881</w:t>
    </w:r>
    <w:r>
      <w:rPr>
        <w:color w:val="333333"/>
        <w:sz w:val="16"/>
        <w:szCs w:val="16"/>
      </w:rPr>
      <w:t xml:space="preserve"> 500,00 zł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7C1EA1" w:rsidRDefault="0009022F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880" w:rsidRDefault="00E47880">
      <w:pPr>
        <w:spacing w:after="0" w:line="240" w:lineRule="auto"/>
      </w:pPr>
      <w:r>
        <w:separator/>
      </w:r>
    </w:p>
  </w:footnote>
  <w:footnote w:type="continuationSeparator" w:id="1">
    <w:p w:rsidR="00E47880" w:rsidRDefault="00E4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7C1EA1" w:rsidRDefault="0009022F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7C1EA1" w:rsidRDefault="001D0775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76F"/>
    <w:multiLevelType w:val="multilevel"/>
    <w:tmpl w:val="B588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4148B"/>
    <w:multiLevelType w:val="hybridMultilevel"/>
    <w:tmpl w:val="2F5C4378"/>
    <w:lvl w:ilvl="0" w:tplc="7AC095A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E3663"/>
    <w:multiLevelType w:val="hybridMultilevel"/>
    <w:tmpl w:val="3F6A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80231"/>
    <w:multiLevelType w:val="multilevel"/>
    <w:tmpl w:val="64F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3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F6AC2"/>
    <w:multiLevelType w:val="hybridMultilevel"/>
    <w:tmpl w:val="D08A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55534"/>
    <w:multiLevelType w:val="multilevel"/>
    <w:tmpl w:val="D59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8"/>
  </w:num>
  <w:num w:numId="5">
    <w:abstractNumId w:val="11"/>
  </w:num>
  <w:num w:numId="6">
    <w:abstractNumId w:val="2"/>
  </w:num>
  <w:num w:numId="7">
    <w:abstractNumId w:val="17"/>
  </w:num>
  <w:num w:numId="8">
    <w:abstractNumId w:val="5"/>
  </w:num>
  <w:num w:numId="9">
    <w:abstractNumId w:val="16"/>
  </w:num>
  <w:num w:numId="10">
    <w:abstractNumId w:val="21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10"/>
  </w:num>
  <w:num w:numId="18">
    <w:abstractNumId w:val="20"/>
  </w:num>
  <w:num w:numId="19">
    <w:abstractNumId w:val="1"/>
  </w:num>
  <w:num w:numId="20">
    <w:abstractNumId w:val="19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C1EA1"/>
    <w:rsid w:val="00054BC8"/>
    <w:rsid w:val="00077C4E"/>
    <w:rsid w:val="00083685"/>
    <w:rsid w:val="0009022F"/>
    <w:rsid w:val="001D0775"/>
    <w:rsid w:val="00202FE2"/>
    <w:rsid w:val="00222009"/>
    <w:rsid w:val="002A627D"/>
    <w:rsid w:val="00323E58"/>
    <w:rsid w:val="003A7727"/>
    <w:rsid w:val="003C0AE4"/>
    <w:rsid w:val="00407F2F"/>
    <w:rsid w:val="00461758"/>
    <w:rsid w:val="004B147B"/>
    <w:rsid w:val="004D414B"/>
    <w:rsid w:val="004F4379"/>
    <w:rsid w:val="00503F90"/>
    <w:rsid w:val="00547ED0"/>
    <w:rsid w:val="005623CC"/>
    <w:rsid w:val="0060158A"/>
    <w:rsid w:val="00605942"/>
    <w:rsid w:val="006A07DA"/>
    <w:rsid w:val="006A63B6"/>
    <w:rsid w:val="006B79DA"/>
    <w:rsid w:val="007C1EA1"/>
    <w:rsid w:val="007D2D2B"/>
    <w:rsid w:val="007E4847"/>
    <w:rsid w:val="00815A25"/>
    <w:rsid w:val="00863B75"/>
    <w:rsid w:val="00980266"/>
    <w:rsid w:val="009C341D"/>
    <w:rsid w:val="009D3D66"/>
    <w:rsid w:val="00B41642"/>
    <w:rsid w:val="00B915C1"/>
    <w:rsid w:val="00C34900"/>
    <w:rsid w:val="00D24141"/>
    <w:rsid w:val="00D654FD"/>
    <w:rsid w:val="00DB2D08"/>
    <w:rsid w:val="00DE7B65"/>
    <w:rsid w:val="00E47880"/>
    <w:rsid w:val="00E56C78"/>
    <w:rsid w:val="00F202D4"/>
    <w:rsid w:val="00F54B28"/>
    <w:rsid w:val="00FD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Formela</cp:lastModifiedBy>
  <cp:revision>5</cp:revision>
  <cp:lastPrinted>2017-10-03T15:12:00Z</cp:lastPrinted>
  <dcterms:created xsi:type="dcterms:W3CDTF">2018-06-08T07:59:00Z</dcterms:created>
  <dcterms:modified xsi:type="dcterms:W3CDTF">2018-06-08T09:40:00Z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