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E5" w:rsidRPr="005D1417" w:rsidRDefault="00AC06E5" w:rsidP="005C3BCE">
      <w:pPr>
        <w:spacing w:after="0" w:line="240" w:lineRule="auto"/>
        <w:rPr>
          <w:rFonts w:ascii="Tahoma" w:eastAsia="Tahoma" w:hAnsi="Tahoma" w:cs="Tahoma"/>
          <w:b/>
          <w:bCs/>
          <w:color w:val="000000"/>
          <w:sz w:val="18"/>
          <w:szCs w:val="18"/>
        </w:rPr>
      </w:pPr>
    </w:p>
    <w:p w:rsidR="00E64DF4" w:rsidRPr="00206B37" w:rsidRDefault="00E64DF4" w:rsidP="005C3BCE">
      <w:pPr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16"/>
          <w:szCs w:val="16"/>
        </w:rPr>
      </w:pPr>
    </w:p>
    <w:p w:rsidR="00BF347D" w:rsidRPr="007C465B" w:rsidRDefault="00C326BB" w:rsidP="007C465B">
      <w:pPr>
        <w:spacing w:after="0" w:line="240" w:lineRule="auto"/>
        <w:jc w:val="center"/>
        <w:rPr>
          <w:rFonts w:ascii="Tahoma" w:eastAsia="Tahoma" w:hAnsi="Tahoma" w:cs="Tahoma"/>
          <w:b/>
          <w:bCs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 xml:space="preserve">S P R O S T O W A N I E    </w:t>
      </w:r>
      <w:r w:rsidR="004B17B8" w:rsidRPr="00C326BB">
        <w:rPr>
          <w:rFonts w:ascii="Tahoma" w:eastAsia="Tahoma" w:hAnsi="Tahoma" w:cs="Tahoma"/>
          <w:b/>
          <w:bCs/>
          <w:sz w:val="18"/>
          <w:szCs w:val="18"/>
        </w:rPr>
        <w:t xml:space="preserve">O M Y Ł K I  </w:t>
      </w:r>
    </w:p>
    <w:p w:rsidR="00085F47" w:rsidRPr="00C326BB" w:rsidRDefault="00085F47" w:rsidP="00942063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085F47" w:rsidRPr="00C326BB" w:rsidRDefault="00085F47" w:rsidP="00085F4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326BB">
        <w:rPr>
          <w:rFonts w:ascii="Tahoma" w:hAnsi="Tahoma" w:cs="Tahoma"/>
          <w:b/>
          <w:sz w:val="18"/>
          <w:szCs w:val="18"/>
        </w:rPr>
        <w:t xml:space="preserve">Dotyczy:  </w:t>
      </w:r>
      <w:r w:rsidRPr="00C326BB">
        <w:rPr>
          <w:rFonts w:ascii="Tahoma" w:eastAsia="Times New Roman" w:hAnsi="Tahoma" w:cs="Tahoma"/>
          <w:b/>
          <w:spacing w:val="20"/>
          <w:sz w:val="18"/>
          <w:szCs w:val="18"/>
        </w:rPr>
        <w:t xml:space="preserve">Szczegółowych  Warunków Konkursu Ofert Na Udzielanie Świadczeń Zdrowotnych </w:t>
      </w:r>
      <w:r w:rsidR="00C326BB" w:rsidRPr="00C326BB">
        <w:rPr>
          <w:rFonts w:ascii="Tahoma" w:eastAsia="Times New Roman" w:hAnsi="Tahoma" w:cs="Tahoma"/>
          <w:b/>
          <w:sz w:val="18"/>
          <w:szCs w:val="18"/>
        </w:rPr>
        <w:t>Nr 3</w:t>
      </w:r>
      <w:r w:rsidR="00197C9D">
        <w:rPr>
          <w:rFonts w:ascii="Tahoma" w:eastAsia="Times New Roman" w:hAnsi="Tahoma" w:cs="Tahoma"/>
          <w:b/>
          <w:sz w:val="18"/>
          <w:szCs w:val="18"/>
        </w:rPr>
        <w:t>5/2018</w:t>
      </w:r>
      <w:bookmarkStart w:id="0" w:name="_GoBack"/>
      <w:bookmarkEnd w:id="0"/>
      <w:r w:rsidRPr="00C326BB">
        <w:rPr>
          <w:rFonts w:ascii="Tahoma" w:hAnsi="Tahoma" w:cs="Tahoma"/>
          <w:sz w:val="18"/>
          <w:szCs w:val="18"/>
        </w:rPr>
        <w:t xml:space="preserve"> - </w:t>
      </w:r>
      <w:r w:rsidR="00C326BB" w:rsidRPr="00C326BB">
        <w:rPr>
          <w:rFonts w:ascii="Tahoma" w:eastAsia="Times New Roman" w:hAnsi="Tahoma" w:cs="Tahoma"/>
          <w:b/>
          <w:spacing w:val="20"/>
          <w:sz w:val="18"/>
          <w:szCs w:val="18"/>
        </w:rPr>
        <w:t>Ogłoszenie z dnia 5.06.2018</w:t>
      </w:r>
      <w:r w:rsidRPr="00C326BB">
        <w:rPr>
          <w:rFonts w:ascii="Tahoma" w:eastAsia="Times New Roman" w:hAnsi="Tahoma" w:cs="Tahoma"/>
          <w:b/>
          <w:spacing w:val="20"/>
          <w:sz w:val="18"/>
          <w:szCs w:val="18"/>
        </w:rPr>
        <w:t xml:space="preserve"> r.</w:t>
      </w:r>
    </w:p>
    <w:p w:rsidR="00085F47" w:rsidRPr="007C465B" w:rsidRDefault="00085F47" w:rsidP="00942063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085F47" w:rsidRPr="007C465B" w:rsidRDefault="00085F47" w:rsidP="00085F47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7C465B">
        <w:rPr>
          <w:rFonts w:ascii="Tahoma" w:hAnsi="Tahoma" w:cs="Tahoma"/>
          <w:sz w:val="18"/>
          <w:szCs w:val="18"/>
        </w:rPr>
        <w:t xml:space="preserve">Udzielający zamówienia:  </w:t>
      </w:r>
      <w:r w:rsidR="005C3BCE" w:rsidRPr="007C465B">
        <w:rPr>
          <w:rFonts w:ascii="Tahoma" w:hAnsi="Tahoma" w:cs="Tahoma"/>
          <w:sz w:val="18"/>
          <w:szCs w:val="18"/>
        </w:rPr>
        <w:t xml:space="preserve">Szpitale Pomorskie </w:t>
      </w:r>
      <w:r w:rsidR="005C3BCE" w:rsidRPr="007C465B">
        <w:rPr>
          <w:rFonts w:ascii="Tahoma" w:hAnsi="Tahoma" w:cs="Tahoma"/>
          <w:bCs/>
          <w:sz w:val="18"/>
          <w:szCs w:val="18"/>
        </w:rPr>
        <w:t>Spółka z ograniczoną odpowiedzialnością z siedzibą w Gdyni</w:t>
      </w:r>
      <w:r w:rsidR="005C3BCE" w:rsidRPr="007C465B">
        <w:rPr>
          <w:rFonts w:ascii="Tahoma" w:hAnsi="Tahoma" w:cs="Tahoma"/>
          <w:sz w:val="18"/>
          <w:szCs w:val="18"/>
        </w:rPr>
        <w:t xml:space="preserve">, przy ul. Powstania Styczniowego 1, 81-519 Gdynia, </w:t>
      </w:r>
      <w:r w:rsidR="00A620B9" w:rsidRPr="007C465B">
        <w:rPr>
          <w:rFonts w:ascii="Tahoma" w:hAnsi="Tahoma" w:cs="Tahoma"/>
          <w:sz w:val="18"/>
          <w:szCs w:val="18"/>
        </w:rPr>
        <w:t xml:space="preserve">informuje, iż </w:t>
      </w:r>
      <w:r w:rsidR="00E73A10" w:rsidRPr="007C465B">
        <w:rPr>
          <w:rFonts w:ascii="Tahoma" w:hAnsi="Tahoma" w:cs="Tahoma"/>
          <w:sz w:val="18"/>
          <w:szCs w:val="18"/>
        </w:rPr>
        <w:t xml:space="preserve">dokonuje sprostowania </w:t>
      </w:r>
      <w:r w:rsidR="00911542" w:rsidRPr="007C465B">
        <w:rPr>
          <w:rFonts w:ascii="Tahoma" w:hAnsi="Tahoma" w:cs="Tahoma"/>
          <w:sz w:val="18"/>
          <w:szCs w:val="18"/>
        </w:rPr>
        <w:t xml:space="preserve">omyłki zaistniałej w </w:t>
      </w:r>
      <w:r w:rsidR="00C326BB" w:rsidRPr="007C465B">
        <w:rPr>
          <w:rFonts w:ascii="Tahoma" w:hAnsi="Tahoma" w:cs="Tahoma"/>
          <w:sz w:val="18"/>
          <w:szCs w:val="18"/>
        </w:rPr>
        <w:t xml:space="preserve">opisie świadczeń do wyceny w </w:t>
      </w:r>
      <w:r w:rsidR="007C465B">
        <w:rPr>
          <w:rFonts w:ascii="Tahoma" w:hAnsi="Tahoma" w:cs="Tahoma"/>
          <w:sz w:val="18"/>
          <w:szCs w:val="18"/>
        </w:rPr>
        <w:t xml:space="preserve">Formularzu ofertowym – Załączniku nr 1 do </w:t>
      </w:r>
      <w:r w:rsidR="00A620B9" w:rsidRPr="007C465B">
        <w:rPr>
          <w:rFonts w:ascii="Tahoma" w:hAnsi="Tahoma" w:cs="Tahoma"/>
          <w:sz w:val="18"/>
          <w:szCs w:val="18"/>
        </w:rPr>
        <w:t>Szczegółowych Warunków Konkursu Ofert na Udzie</w:t>
      </w:r>
      <w:r w:rsidR="00C326BB" w:rsidRPr="007C465B">
        <w:rPr>
          <w:rFonts w:ascii="Tahoma" w:hAnsi="Tahoma" w:cs="Tahoma"/>
          <w:sz w:val="18"/>
          <w:szCs w:val="18"/>
        </w:rPr>
        <w:t>lanie Świadczeń Zdrowotnych Nr 35/2018</w:t>
      </w:r>
      <w:r w:rsidR="00A620B9" w:rsidRPr="007C465B">
        <w:rPr>
          <w:rFonts w:ascii="Tahoma" w:hAnsi="Tahoma" w:cs="Tahoma"/>
          <w:sz w:val="18"/>
          <w:szCs w:val="18"/>
        </w:rPr>
        <w:t xml:space="preserve"> d</w:t>
      </w:r>
      <w:r w:rsidR="00A620B9" w:rsidRPr="007C465B">
        <w:rPr>
          <w:rFonts w:ascii="Tahoma" w:eastAsia="Times New Roman" w:hAnsi="Tahoma" w:cs="Tahoma"/>
          <w:sz w:val="18"/>
          <w:szCs w:val="18"/>
        </w:rPr>
        <w:t>otyczących przedmiotu z</w:t>
      </w:r>
      <w:r w:rsidRPr="007C465B">
        <w:rPr>
          <w:rFonts w:ascii="Tahoma" w:eastAsia="Times New Roman" w:hAnsi="Tahoma" w:cs="Tahoma"/>
          <w:sz w:val="18"/>
          <w:szCs w:val="18"/>
        </w:rPr>
        <w:t>amówienia:</w:t>
      </w:r>
      <w:r w:rsidR="00A620B9" w:rsidRPr="007C465B">
        <w:rPr>
          <w:rFonts w:ascii="Tahoma" w:hAnsi="Tahoma" w:cs="Tahoma"/>
          <w:sz w:val="18"/>
          <w:szCs w:val="18"/>
        </w:rPr>
        <w:t xml:space="preserve"> </w:t>
      </w:r>
      <w:r w:rsidRPr="007C465B">
        <w:rPr>
          <w:rFonts w:ascii="Tahoma" w:eastAsia="Times New Roman" w:hAnsi="Tahoma" w:cs="Tahoma"/>
          <w:sz w:val="18"/>
          <w:szCs w:val="18"/>
        </w:rPr>
        <w:t xml:space="preserve">Świadczenia Zdrowotne - Zakres Czynności: </w:t>
      </w:r>
      <w:r w:rsidR="00A620B9" w:rsidRPr="007C465B">
        <w:rPr>
          <w:rFonts w:ascii="Tahoma" w:hAnsi="Tahoma" w:cs="Tahoma"/>
          <w:sz w:val="18"/>
          <w:szCs w:val="18"/>
        </w:rPr>
        <w:t xml:space="preserve"> </w:t>
      </w:r>
      <w:r w:rsidR="007C465B" w:rsidRPr="007C465B">
        <w:rPr>
          <w:rFonts w:ascii="Tahoma" w:eastAsia="Times New Roman" w:hAnsi="Tahoma" w:cs="Tahoma"/>
          <w:sz w:val="18"/>
          <w:szCs w:val="18"/>
        </w:rPr>
        <w:t xml:space="preserve">lekarskie </w:t>
      </w:r>
      <w:r w:rsidR="00A620B9" w:rsidRPr="007C465B">
        <w:rPr>
          <w:rFonts w:ascii="Tahoma" w:hAnsi="Tahoma" w:cs="Tahoma"/>
          <w:sz w:val="18"/>
          <w:szCs w:val="18"/>
        </w:rPr>
        <w:t>w</w:t>
      </w:r>
      <w:r w:rsidR="00A620B9" w:rsidRPr="007C465B">
        <w:rPr>
          <w:rFonts w:ascii="Tahoma" w:eastAsia="Times New Roman" w:hAnsi="Tahoma" w:cs="Tahoma"/>
          <w:sz w:val="18"/>
          <w:szCs w:val="18"/>
          <w:lang w:eastAsia="pl-PL"/>
        </w:rPr>
        <w:t xml:space="preserve"> l</w:t>
      </w:r>
      <w:r w:rsidRPr="007C465B">
        <w:rPr>
          <w:rFonts w:ascii="Tahoma" w:eastAsia="Times New Roman" w:hAnsi="Tahoma" w:cs="Tahoma"/>
          <w:sz w:val="18"/>
          <w:szCs w:val="18"/>
          <w:lang w:eastAsia="pl-PL"/>
        </w:rPr>
        <w:t xml:space="preserve">okalizacji </w:t>
      </w:r>
      <w:r w:rsidR="00D267A8">
        <w:rPr>
          <w:rFonts w:ascii="Tahoma" w:hAnsi="Tahoma" w:cs="Tahoma"/>
          <w:sz w:val="18"/>
          <w:szCs w:val="18"/>
        </w:rPr>
        <w:t>w lokalizacji przy ul. d</w:t>
      </w:r>
      <w:r w:rsidR="007C465B" w:rsidRPr="007C465B">
        <w:rPr>
          <w:rFonts w:ascii="Tahoma" w:hAnsi="Tahoma" w:cs="Tahoma"/>
          <w:sz w:val="18"/>
          <w:szCs w:val="18"/>
        </w:rPr>
        <w:t>r A. Jagalskiego 10, 84-200 Wejherowo - Szpital Specjalistyczny im. F. Ceynowy</w:t>
      </w:r>
      <w:r w:rsidR="007C465B">
        <w:rPr>
          <w:rFonts w:ascii="Tahoma" w:eastAsia="Times New Roman" w:hAnsi="Tahoma" w:cs="Tahoma"/>
          <w:sz w:val="18"/>
          <w:szCs w:val="18"/>
        </w:rPr>
        <w:t xml:space="preserve">, </w:t>
      </w:r>
      <w:r w:rsidR="00A620B9" w:rsidRPr="007C465B">
        <w:rPr>
          <w:rFonts w:ascii="Tahoma" w:eastAsia="Times New Roman" w:hAnsi="Tahoma" w:cs="Tahoma"/>
          <w:sz w:val="18"/>
          <w:szCs w:val="18"/>
        </w:rPr>
        <w:t xml:space="preserve">tj. w </w:t>
      </w:r>
      <w:r w:rsidR="007C465B">
        <w:rPr>
          <w:rFonts w:ascii="Tahoma" w:eastAsia="Times New Roman" w:hAnsi="Tahoma" w:cs="Tahoma"/>
          <w:sz w:val="18"/>
          <w:szCs w:val="18"/>
        </w:rPr>
        <w:t xml:space="preserve">punkcie lp. 22 </w:t>
      </w:r>
      <w:r w:rsidR="006C55F2" w:rsidRPr="007C465B">
        <w:rPr>
          <w:rFonts w:ascii="Tahoma" w:eastAsia="Times New Roman" w:hAnsi="Tahoma" w:cs="Tahoma"/>
          <w:sz w:val="18"/>
          <w:szCs w:val="18"/>
        </w:rPr>
        <w:t>j</w:t>
      </w:r>
      <w:r w:rsidR="00A620B9" w:rsidRPr="007C465B">
        <w:rPr>
          <w:rFonts w:ascii="Tahoma" w:eastAsia="Times New Roman" w:hAnsi="Tahoma" w:cs="Tahoma"/>
          <w:sz w:val="18"/>
          <w:szCs w:val="18"/>
        </w:rPr>
        <w:t xml:space="preserve">est: </w:t>
      </w:r>
    </w:p>
    <w:p w:rsidR="006C55F2" w:rsidRPr="007C465B" w:rsidRDefault="006C55F2" w:rsidP="00085F47">
      <w:pPr>
        <w:tabs>
          <w:tab w:val="left" w:pos="1620"/>
        </w:tabs>
        <w:spacing w:after="0" w:line="240" w:lineRule="auto"/>
        <w:rPr>
          <w:rFonts w:ascii="Tahoma" w:hAnsi="Tahoma" w:cs="Tahoma"/>
          <w:b/>
          <w:color w:val="FF0000"/>
          <w:sz w:val="16"/>
          <w:szCs w:val="16"/>
          <w:u w:val="single"/>
        </w:rPr>
      </w:pPr>
    </w:p>
    <w:tbl>
      <w:tblPr>
        <w:tblW w:w="4722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1496"/>
        <w:gridCol w:w="332"/>
        <w:gridCol w:w="1437"/>
        <w:gridCol w:w="1366"/>
        <w:gridCol w:w="1328"/>
        <w:gridCol w:w="1328"/>
        <w:gridCol w:w="1016"/>
      </w:tblGrid>
      <w:tr w:rsidR="007C465B" w:rsidRPr="007C465B" w:rsidTr="007C465B">
        <w:trPr>
          <w:trHeight w:val="438"/>
        </w:trPr>
        <w:tc>
          <w:tcPr>
            <w:tcW w:w="45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7C465B" w:rsidRPr="007C465B" w:rsidRDefault="007C465B" w:rsidP="004D0FB9">
            <w:pPr>
              <w:jc w:val="center"/>
              <w:rPr>
                <w:sz w:val="16"/>
                <w:szCs w:val="16"/>
              </w:rPr>
            </w:pPr>
            <w:r w:rsidRPr="007C465B">
              <w:rPr>
                <w:rFonts w:ascii="Times New Roman , serif" w:hAnsi="Times New Roman , serif"/>
                <w:sz w:val="16"/>
                <w:szCs w:val="16"/>
              </w:rPr>
              <w:t>22.</w:t>
            </w:r>
          </w:p>
        </w:tc>
        <w:tc>
          <w:tcPr>
            <w:tcW w:w="1496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7C465B" w:rsidRPr="007C465B" w:rsidRDefault="007C465B" w:rsidP="007C465B">
            <w:pPr>
              <w:pStyle w:val="Standard"/>
              <w:spacing w:after="0" w:line="240" w:lineRule="auto"/>
              <w:jc w:val="both"/>
              <w:rPr>
                <w:sz w:val="16"/>
                <w:szCs w:val="16"/>
              </w:rPr>
            </w:pPr>
            <w:r w:rsidRPr="007C465B">
              <w:rPr>
                <w:rFonts w:ascii="Times New Roman , serif" w:hAnsi="Times New Roman , serif"/>
                <w:sz w:val="16"/>
                <w:szCs w:val="16"/>
              </w:rPr>
              <w:t>III.22. Świadczenie usług medycznych w ramach kontraktu lekarskiego w Oddziale Otolaryngologii  – ordynacja, dyżury i dyżury pod telefonem, w tym wykonywanie zabiegów komercyjnych zgodnych ze specyfiką Oddziału; świadczenie usług w Poradni Laryngologicznej.</w:t>
            </w:r>
          </w:p>
        </w:tc>
        <w:tc>
          <w:tcPr>
            <w:tcW w:w="332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7C465B" w:rsidRPr="007C465B" w:rsidRDefault="007C465B" w:rsidP="007C465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C465B">
              <w:rPr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rFonts w:ascii="Times New Roman , serif" w:hAnsi="Times New Roman , serif"/>
                <w:sz w:val="16"/>
                <w:szCs w:val="16"/>
              </w:rPr>
              <w:t>Proponowane wynagrodzenie -  stawka za 1 godzinę świadczenia usług – ordynacja</w:t>
            </w:r>
          </w:p>
        </w:tc>
        <w:tc>
          <w:tcPr>
            <w:tcW w:w="136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rFonts w:ascii="Times New Roman , serif" w:hAnsi="Times New Roman , serif"/>
                <w:sz w:val="16"/>
                <w:szCs w:val="16"/>
              </w:rPr>
              <w:t xml:space="preserve">Wynagrodzenie -  stawka za 1 godzinę dyżuru </w:t>
            </w:r>
          </w:p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rFonts w:ascii="Times New Roman , serif" w:hAnsi="Times New Roman , serif"/>
                <w:sz w:val="16"/>
                <w:szCs w:val="16"/>
              </w:rPr>
              <w:t>od pn-pt</w:t>
            </w:r>
          </w:p>
        </w:tc>
        <w:tc>
          <w:tcPr>
            <w:tcW w:w="2656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rFonts w:ascii="Times New Roman , serif" w:hAnsi="Times New Roman , serif"/>
                <w:sz w:val="16"/>
                <w:szCs w:val="16"/>
              </w:rPr>
              <w:t xml:space="preserve">Wynagrodzenie -  stawka za 1 godzinę dyżuru </w:t>
            </w:r>
          </w:p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rFonts w:ascii="Times New Roman , serif" w:hAnsi="Times New Roman , serif"/>
                <w:sz w:val="16"/>
                <w:szCs w:val="16"/>
              </w:rPr>
              <w:t>sb-niedz.i święta</w:t>
            </w:r>
          </w:p>
        </w:tc>
        <w:tc>
          <w:tcPr>
            <w:tcW w:w="1016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7C465B" w:rsidRPr="007C465B" w:rsidRDefault="007C465B" w:rsidP="004D0FB9">
            <w:pPr>
              <w:rPr>
                <w:sz w:val="16"/>
                <w:szCs w:val="16"/>
              </w:rPr>
            </w:pPr>
            <w:r w:rsidRPr="007C465B">
              <w:rPr>
                <w:sz w:val="16"/>
                <w:szCs w:val="16"/>
              </w:rPr>
              <w:t> </w:t>
            </w:r>
          </w:p>
        </w:tc>
      </w:tr>
      <w:tr w:rsidR="007C465B" w:rsidRPr="007C465B" w:rsidTr="007C465B">
        <w:trPr>
          <w:trHeight w:val="435"/>
        </w:trPr>
        <w:tc>
          <w:tcPr>
            <w:tcW w:w="45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4D0FB9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sz w:val="16"/>
                <w:szCs w:val="16"/>
              </w:rPr>
              <w:t> 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4D0FB9">
            <w:pPr>
              <w:rPr>
                <w:sz w:val="16"/>
                <w:szCs w:val="16"/>
              </w:rPr>
            </w:pPr>
          </w:p>
        </w:tc>
      </w:tr>
      <w:tr w:rsidR="007C465B" w:rsidRPr="007C465B" w:rsidTr="007C465B">
        <w:trPr>
          <w:trHeight w:val="474"/>
        </w:trPr>
        <w:tc>
          <w:tcPr>
            <w:tcW w:w="45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4D0FB9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37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rFonts w:ascii="Times New Roman , serif" w:hAnsi="Times New Roman , serif"/>
                <w:sz w:val="16"/>
                <w:szCs w:val="16"/>
              </w:rPr>
              <w:t>Wynagrodzenie za 1 godz. dyżuru pod telefonem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rFonts w:ascii="Times New Roman , serif" w:hAnsi="Times New Roman , serif"/>
                <w:sz w:val="16"/>
                <w:szCs w:val="16"/>
              </w:rPr>
              <w:t>Wynagrodzenie za 1 godzinę  usług na wezwanie w ramach przyjazdu w ramach dyżuru pod telefonem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sz w:val="16"/>
                <w:szCs w:val="16"/>
              </w:rPr>
              <w:t>Wynagrodzenie za zabiegi komercyjne</w:t>
            </w:r>
            <w:r w:rsidRPr="007C465B">
              <w:rPr>
                <w:rFonts w:ascii="Times New Roman , serif" w:hAnsi="Times New Roman , serif"/>
                <w:sz w:val="16"/>
                <w:szCs w:val="16"/>
              </w:rPr>
              <w:t>: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sz w:val="16"/>
                <w:szCs w:val="16"/>
              </w:rPr>
              <w:t>Wynagrodzenie za zabiegi komercyjne</w:t>
            </w:r>
            <w:r w:rsidRPr="007C465B">
              <w:rPr>
                <w:rFonts w:ascii="Times New Roman , serif" w:hAnsi="Times New Roman , serif"/>
                <w:sz w:val="16"/>
                <w:szCs w:val="16"/>
              </w:rPr>
              <w:t>:</w:t>
            </w:r>
          </w:p>
        </w:tc>
        <w:tc>
          <w:tcPr>
            <w:tcW w:w="1016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4D0FB9">
            <w:pPr>
              <w:rPr>
                <w:sz w:val="16"/>
                <w:szCs w:val="16"/>
              </w:rPr>
            </w:pPr>
          </w:p>
        </w:tc>
      </w:tr>
      <w:tr w:rsidR="007C465B" w:rsidRPr="007C465B" w:rsidTr="007C465B">
        <w:trPr>
          <w:trHeight w:val="459"/>
        </w:trPr>
        <w:tc>
          <w:tcPr>
            <w:tcW w:w="45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4D0FB9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6" w:type="dxa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7C465B" w:rsidRPr="007C465B" w:rsidRDefault="007C465B" w:rsidP="007C465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C465B">
              <w:rPr>
                <w:b/>
                <w:sz w:val="16"/>
                <w:szCs w:val="16"/>
              </w:rPr>
              <w:t>Adenotomia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7C465B" w:rsidRPr="007C465B" w:rsidRDefault="007C465B" w:rsidP="007C465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C465B">
              <w:rPr>
                <w:b/>
                <w:sz w:val="16"/>
                <w:szCs w:val="16"/>
              </w:rPr>
              <w:t xml:space="preserve">Adenotomia </w:t>
            </w:r>
          </w:p>
        </w:tc>
        <w:tc>
          <w:tcPr>
            <w:tcW w:w="1016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4D0FB9">
            <w:pPr>
              <w:rPr>
                <w:sz w:val="16"/>
                <w:szCs w:val="16"/>
              </w:rPr>
            </w:pPr>
          </w:p>
        </w:tc>
      </w:tr>
      <w:tr w:rsidR="007C465B" w:rsidRPr="007C465B" w:rsidTr="007C465B">
        <w:trPr>
          <w:trHeight w:val="322"/>
        </w:trPr>
        <w:tc>
          <w:tcPr>
            <w:tcW w:w="45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4D0FB9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37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rFonts w:ascii="Times New Roman , serif" w:hAnsi="Times New Roman , serif"/>
                <w:sz w:val="16"/>
                <w:szCs w:val="16"/>
              </w:rPr>
              <w:t>Cena operatora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rFonts w:ascii="Times New Roman , serif" w:hAnsi="Times New Roman , serif"/>
                <w:sz w:val="16"/>
                <w:szCs w:val="16"/>
              </w:rPr>
              <w:t>Cena operatora</w:t>
            </w:r>
          </w:p>
        </w:tc>
        <w:tc>
          <w:tcPr>
            <w:tcW w:w="1016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4D0FB9">
            <w:pPr>
              <w:rPr>
                <w:sz w:val="16"/>
                <w:szCs w:val="16"/>
              </w:rPr>
            </w:pPr>
          </w:p>
        </w:tc>
      </w:tr>
      <w:tr w:rsidR="007C465B" w:rsidRPr="007C465B" w:rsidTr="007C465B">
        <w:trPr>
          <w:trHeight w:val="316"/>
        </w:trPr>
        <w:tc>
          <w:tcPr>
            <w:tcW w:w="45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4D0FB9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6" w:type="dxa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sz w:val="16"/>
                <w:szCs w:val="16"/>
              </w:rPr>
              <w:t> </w:t>
            </w:r>
          </w:p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rFonts w:ascii="Times New Roman , serif" w:hAnsi="Times New Roman , serif"/>
                <w:sz w:val="16"/>
                <w:szCs w:val="16"/>
              </w:rPr>
              <w:t> </w:t>
            </w:r>
          </w:p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4D0FB9">
            <w:pPr>
              <w:rPr>
                <w:sz w:val="16"/>
                <w:szCs w:val="16"/>
              </w:rPr>
            </w:pPr>
          </w:p>
        </w:tc>
      </w:tr>
      <w:tr w:rsidR="007C465B" w:rsidRPr="007C465B" w:rsidTr="007C465B">
        <w:trPr>
          <w:trHeight w:val="337"/>
        </w:trPr>
        <w:tc>
          <w:tcPr>
            <w:tcW w:w="45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4D0FB9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6" w:type="dxa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rFonts w:ascii="Times New Roman , serif" w:hAnsi="Times New Roman , serif"/>
                <w:sz w:val="16"/>
                <w:szCs w:val="16"/>
              </w:rPr>
              <w:t>Cena lekarz kwalifikujący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rFonts w:ascii="Times New Roman , serif" w:hAnsi="Times New Roman , serif"/>
                <w:sz w:val="16"/>
                <w:szCs w:val="16"/>
              </w:rPr>
              <w:t>Cena lekarz kwalifikujący</w:t>
            </w:r>
          </w:p>
        </w:tc>
        <w:tc>
          <w:tcPr>
            <w:tcW w:w="1016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4D0FB9">
            <w:pPr>
              <w:rPr>
                <w:sz w:val="16"/>
                <w:szCs w:val="16"/>
              </w:rPr>
            </w:pPr>
          </w:p>
        </w:tc>
      </w:tr>
      <w:tr w:rsidR="007C465B" w:rsidRPr="007C465B" w:rsidTr="007C465B">
        <w:trPr>
          <w:trHeight w:val="347"/>
        </w:trPr>
        <w:tc>
          <w:tcPr>
            <w:tcW w:w="45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4D0FB9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6" w:type="dxa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4D0FB9">
            <w:pPr>
              <w:rPr>
                <w:sz w:val="16"/>
                <w:szCs w:val="16"/>
              </w:rPr>
            </w:pPr>
          </w:p>
        </w:tc>
      </w:tr>
      <w:tr w:rsidR="007C465B" w:rsidRPr="007C465B" w:rsidTr="007C465B">
        <w:trPr>
          <w:trHeight w:val="435"/>
        </w:trPr>
        <w:tc>
          <w:tcPr>
            <w:tcW w:w="45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4D0FB9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59" w:type="dxa"/>
            <w:gridSpan w:val="4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rFonts w:ascii="Times New Roman , serif" w:hAnsi="Times New Roman , serif"/>
                <w:sz w:val="16"/>
                <w:szCs w:val="16"/>
              </w:rPr>
              <w:t>Wynagrodzenie za wykonywanie świadczeń w Poradni Laryngologicznej zgodnych z katalogiem NFZ</w:t>
            </w:r>
          </w:p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rFonts w:ascii="Times New Roman , serif" w:hAnsi="Times New Roman , serif"/>
                <w:sz w:val="16"/>
                <w:szCs w:val="16"/>
              </w:rPr>
              <w:t xml:space="preserve">należy podać % wartości świadczenia od wyceny NFZ </w:t>
            </w:r>
          </w:p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rFonts w:ascii="Times New Roman , serif" w:hAnsi="Times New Roman , serif"/>
                <w:sz w:val="16"/>
                <w:szCs w:val="16"/>
              </w:rPr>
              <w:t>(Udzielający Zamówienia wypłaci tę wartość pomniejszoną o koszty diagnostyki)</w:t>
            </w:r>
          </w:p>
        </w:tc>
        <w:tc>
          <w:tcPr>
            <w:tcW w:w="1016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4D0FB9">
            <w:pPr>
              <w:rPr>
                <w:sz w:val="16"/>
                <w:szCs w:val="16"/>
              </w:rPr>
            </w:pPr>
          </w:p>
        </w:tc>
      </w:tr>
      <w:tr w:rsidR="007C465B" w:rsidRPr="007C465B" w:rsidTr="007C465B">
        <w:trPr>
          <w:trHeight w:val="435"/>
        </w:trPr>
        <w:tc>
          <w:tcPr>
            <w:tcW w:w="45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4D0FB9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59" w:type="dxa"/>
            <w:gridSpan w:val="4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4D0FB9">
            <w:pPr>
              <w:rPr>
                <w:sz w:val="16"/>
                <w:szCs w:val="16"/>
              </w:rPr>
            </w:pPr>
          </w:p>
        </w:tc>
      </w:tr>
    </w:tbl>
    <w:p w:rsidR="00911542" w:rsidRPr="007C465B" w:rsidRDefault="00911542" w:rsidP="00911542">
      <w:pPr>
        <w:spacing w:after="0" w:line="240" w:lineRule="auto"/>
        <w:rPr>
          <w:rFonts w:ascii="Tahoma" w:hAnsi="Tahoma" w:cs="Tahoma"/>
          <w:color w:val="FF0000"/>
          <w:sz w:val="16"/>
          <w:szCs w:val="16"/>
        </w:rPr>
      </w:pPr>
    </w:p>
    <w:p w:rsidR="00911542" w:rsidRPr="007C465B" w:rsidRDefault="00911542" w:rsidP="0091154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7C465B">
        <w:rPr>
          <w:rFonts w:ascii="Tahoma" w:hAnsi="Tahoma" w:cs="Tahoma"/>
          <w:sz w:val="18"/>
          <w:szCs w:val="18"/>
        </w:rPr>
        <w:t xml:space="preserve">winno być:  </w:t>
      </w:r>
    </w:p>
    <w:p w:rsidR="00911542" w:rsidRPr="007C465B" w:rsidRDefault="00911542" w:rsidP="00911542">
      <w:pPr>
        <w:tabs>
          <w:tab w:val="left" w:pos="1620"/>
        </w:tabs>
        <w:spacing w:after="0" w:line="240" w:lineRule="auto"/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tbl>
      <w:tblPr>
        <w:tblW w:w="4722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370"/>
        <w:gridCol w:w="238"/>
        <w:gridCol w:w="1214"/>
        <w:gridCol w:w="1214"/>
        <w:gridCol w:w="1220"/>
        <w:gridCol w:w="2571"/>
        <w:gridCol w:w="528"/>
      </w:tblGrid>
      <w:tr w:rsidR="007C465B" w:rsidRPr="007C465B" w:rsidTr="007C465B">
        <w:trPr>
          <w:trHeight w:val="438"/>
        </w:trPr>
        <w:tc>
          <w:tcPr>
            <w:tcW w:w="4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7C465B" w:rsidRPr="007C465B" w:rsidRDefault="007C465B" w:rsidP="004D0FB9">
            <w:pPr>
              <w:jc w:val="center"/>
              <w:rPr>
                <w:sz w:val="16"/>
                <w:szCs w:val="16"/>
              </w:rPr>
            </w:pPr>
            <w:r w:rsidRPr="007C465B">
              <w:rPr>
                <w:rFonts w:ascii="Times New Roman , serif" w:hAnsi="Times New Roman , serif"/>
                <w:sz w:val="16"/>
                <w:szCs w:val="16"/>
              </w:rPr>
              <w:t>22.</w:t>
            </w:r>
          </w:p>
        </w:tc>
        <w:tc>
          <w:tcPr>
            <w:tcW w:w="137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7C465B" w:rsidRPr="007C465B" w:rsidRDefault="007C465B" w:rsidP="004D0FB9">
            <w:pPr>
              <w:pStyle w:val="Standard"/>
              <w:spacing w:after="0" w:line="240" w:lineRule="auto"/>
              <w:jc w:val="both"/>
              <w:rPr>
                <w:sz w:val="16"/>
                <w:szCs w:val="16"/>
              </w:rPr>
            </w:pPr>
            <w:r w:rsidRPr="007C465B">
              <w:rPr>
                <w:rFonts w:ascii="Times New Roman , serif" w:hAnsi="Times New Roman , serif"/>
                <w:sz w:val="16"/>
                <w:szCs w:val="16"/>
              </w:rPr>
              <w:t xml:space="preserve">III.22. Świadczenie usług medycznych w ramach kontraktu lekarskiego w Oddziale Otolaryngologii  – ordynacja, </w:t>
            </w:r>
            <w:r w:rsidRPr="007C465B">
              <w:rPr>
                <w:rFonts w:ascii="Times New Roman , serif" w:hAnsi="Times New Roman , serif"/>
                <w:sz w:val="16"/>
                <w:szCs w:val="16"/>
              </w:rPr>
              <w:lastRenderedPageBreak/>
              <w:t>dyżury i dyżury pod telefonem, w tym wykonywanie zabiegów komercyjnych zgodnych ze specyfiką Oddziału; świadczenie usług w Poradni Laryngologicznej.</w:t>
            </w:r>
          </w:p>
        </w:tc>
        <w:tc>
          <w:tcPr>
            <w:tcW w:w="238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7C465B" w:rsidRPr="007C465B" w:rsidRDefault="007C465B" w:rsidP="004D0FB9">
            <w:pPr>
              <w:jc w:val="both"/>
              <w:rPr>
                <w:sz w:val="16"/>
                <w:szCs w:val="16"/>
              </w:rPr>
            </w:pPr>
            <w:r w:rsidRPr="007C465B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21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rFonts w:ascii="Times New Roman , serif" w:hAnsi="Times New Roman , serif"/>
                <w:sz w:val="16"/>
                <w:szCs w:val="16"/>
              </w:rPr>
              <w:t>Proponowane wynagrodzenie -  stawka za 1 godzinę świadczenia usług – ordynacja</w:t>
            </w:r>
          </w:p>
        </w:tc>
        <w:tc>
          <w:tcPr>
            <w:tcW w:w="121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rFonts w:ascii="Times New Roman , serif" w:hAnsi="Times New Roman , serif"/>
                <w:sz w:val="16"/>
                <w:szCs w:val="16"/>
              </w:rPr>
              <w:t xml:space="preserve">Wynagrodzenie -  stawka za 1 godzinę dyżuru </w:t>
            </w:r>
          </w:p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rFonts w:ascii="Times New Roman , serif" w:hAnsi="Times New Roman , serif"/>
                <w:sz w:val="16"/>
                <w:szCs w:val="16"/>
              </w:rPr>
              <w:t>od pn-pt</w:t>
            </w:r>
          </w:p>
        </w:tc>
        <w:tc>
          <w:tcPr>
            <w:tcW w:w="3717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rFonts w:ascii="Times New Roman , serif" w:hAnsi="Times New Roman , serif"/>
                <w:sz w:val="16"/>
                <w:szCs w:val="16"/>
              </w:rPr>
              <w:t xml:space="preserve">Wynagrodzenie -  stawka za 1 godzinę dyżuru </w:t>
            </w:r>
          </w:p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rFonts w:ascii="Times New Roman , serif" w:hAnsi="Times New Roman , serif"/>
                <w:sz w:val="16"/>
                <w:szCs w:val="16"/>
              </w:rPr>
              <w:t>sb-niedz.i święta</w:t>
            </w:r>
          </w:p>
        </w:tc>
        <w:tc>
          <w:tcPr>
            <w:tcW w:w="601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7C465B" w:rsidRPr="007C465B" w:rsidRDefault="007C465B" w:rsidP="007C465B">
            <w:pPr>
              <w:spacing w:after="0" w:line="240" w:lineRule="auto"/>
              <w:rPr>
                <w:sz w:val="16"/>
                <w:szCs w:val="16"/>
              </w:rPr>
            </w:pPr>
            <w:r w:rsidRPr="007C465B">
              <w:rPr>
                <w:sz w:val="16"/>
                <w:szCs w:val="16"/>
              </w:rPr>
              <w:t> </w:t>
            </w:r>
          </w:p>
        </w:tc>
      </w:tr>
      <w:tr w:rsidR="007C465B" w:rsidRPr="007C465B" w:rsidTr="007C465B">
        <w:trPr>
          <w:trHeight w:val="435"/>
        </w:trPr>
        <w:tc>
          <w:tcPr>
            <w:tcW w:w="4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4D0FB9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4D0FB9">
            <w:pPr>
              <w:rPr>
                <w:color w:val="00000A"/>
                <w:sz w:val="16"/>
                <w:szCs w:val="16"/>
              </w:rPr>
            </w:pPr>
          </w:p>
        </w:tc>
        <w:tc>
          <w:tcPr>
            <w:tcW w:w="238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4D0FB9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sz w:val="16"/>
                <w:szCs w:val="16"/>
              </w:rPr>
              <w:t> 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sz w:val="16"/>
                <w:szCs w:val="16"/>
              </w:rPr>
              <w:t> </w:t>
            </w:r>
          </w:p>
        </w:tc>
        <w:tc>
          <w:tcPr>
            <w:tcW w:w="601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C465B" w:rsidRPr="007C465B" w:rsidTr="007C465B">
        <w:trPr>
          <w:trHeight w:val="474"/>
        </w:trPr>
        <w:tc>
          <w:tcPr>
            <w:tcW w:w="4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4D0FB9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4D0FB9">
            <w:pPr>
              <w:rPr>
                <w:color w:val="00000A"/>
                <w:sz w:val="16"/>
                <w:szCs w:val="16"/>
              </w:rPr>
            </w:pPr>
          </w:p>
        </w:tc>
        <w:tc>
          <w:tcPr>
            <w:tcW w:w="238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4D0FB9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rFonts w:ascii="Times New Roman , serif" w:hAnsi="Times New Roman , serif"/>
                <w:sz w:val="16"/>
                <w:szCs w:val="16"/>
              </w:rPr>
              <w:t>Wynagrodzenie za 1 godz. dyżuru pod telefonem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rFonts w:ascii="Times New Roman , serif" w:hAnsi="Times New Roman , serif"/>
                <w:sz w:val="16"/>
                <w:szCs w:val="16"/>
              </w:rPr>
              <w:t>Wynagrodzenie za 1 godzinę  usług na wezwanie w ramach przyjazdu w ramach dyżuru pod telefonem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sz w:val="16"/>
                <w:szCs w:val="16"/>
              </w:rPr>
              <w:t>Wynagrodzenie za zabiegi komercyjne</w:t>
            </w:r>
            <w:r w:rsidRPr="007C465B">
              <w:rPr>
                <w:rFonts w:ascii="Times New Roman , serif" w:hAnsi="Times New Roman , serif"/>
                <w:sz w:val="16"/>
                <w:szCs w:val="16"/>
              </w:rPr>
              <w:t>: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sz w:val="16"/>
                <w:szCs w:val="16"/>
              </w:rPr>
              <w:t>Wynagrodzenie za zabiegi komercyjne</w:t>
            </w:r>
            <w:r w:rsidRPr="007C465B">
              <w:rPr>
                <w:rFonts w:ascii="Times New Roman , serif" w:hAnsi="Times New Roman , serif"/>
                <w:sz w:val="16"/>
                <w:szCs w:val="16"/>
              </w:rPr>
              <w:t>:</w:t>
            </w:r>
          </w:p>
        </w:tc>
        <w:tc>
          <w:tcPr>
            <w:tcW w:w="601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C465B" w:rsidRPr="007C465B" w:rsidTr="007C465B">
        <w:trPr>
          <w:trHeight w:val="374"/>
        </w:trPr>
        <w:tc>
          <w:tcPr>
            <w:tcW w:w="4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4D0FB9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4D0FB9">
            <w:pPr>
              <w:rPr>
                <w:color w:val="00000A"/>
                <w:sz w:val="16"/>
                <w:szCs w:val="16"/>
              </w:rPr>
            </w:pPr>
          </w:p>
        </w:tc>
        <w:tc>
          <w:tcPr>
            <w:tcW w:w="238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4D0FB9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7C465B" w:rsidRPr="007C465B" w:rsidRDefault="007C465B" w:rsidP="007C465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C465B">
              <w:rPr>
                <w:b/>
                <w:sz w:val="16"/>
                <w:szCs w:val="16"/>
              </w:rPr>
              <w:t>Adenotomia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7C465B" w:rsidRPr="007C465B" w:rsidRDefault="007C465B" w:rsidP="007C465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465B">
              <w:rPr>
                <w:b/>
                <w:color w:val="C00000"/>
                <w:sz w:val="16"/>
                <w:szCs w:val="16"/>
              </w:rPr>
              <w:t xml:space="preserve">Adenotonsillotomia/Tonsillektomia </w:t>
            </w:r>
          </w:p>
          <w:p w:rsidR="007C465B" w:rsidRPr="007C465B" w:rsidRDefault="007C465B" w:rsidP="007C465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C465B" w:rsidRPr="007C465B" w:rsidTr="007C465B">
        <w:trPr>
          <w:trHeight w:val="322"/>
        </w:trPr>
        <w:tc>
          <w:tcPr>
            <w:tcW w:w="4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4D0FB9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4D0FB9">
            <w:pPr>
              <w:rPr>
                <w:color w:val="00000A"/>
                <w:sz w:val="16"/>
                <w:szCs w:val="16"/>
              </w:rPr>
            </w:pPr>
          </w:p>
        </w:tc>
        <w:tc>
          <w:tcPr>
            <w:tcW w:w="238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4D0FB9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sz w:val="16"/>
                <w:szCs w:val="16"/>
              </w:rPr>
              <w:t> 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rFonts w:ascii="Times New Roman , serif" w:hAnsi="Times New Roman , serif"/>
                <w:sz w:val="16"/>
                <w:szCs w:val="16"/>
              </w:rPr>
              <w:t>Cena operatora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rFonts w:ascii="Times New Roman , serif" w:hAnsi="Times New Roman , serif"/>
                <w:sz w:val="16"/>
                <w:szCs w:val="16"/>
              </w:rPr>
              <w:t>Cena operatora</w:t>
            </w:r>
          </w:p>
        </w:tc>
        <w:tc>
          <w:tcPr>
            <w:tcW w:w="601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C465B" w:rsidRPr="007C465B" w:rsidTr="007C465B">
        <w:trPr>
          <w:trHeight w:val="316"/>
        </w:trPr>
        <w:tc>
          <w:tcPr>
            <w:tcW w:w="4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4D0FB9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4D0FB9">
            <w:pPr>
              <w:rPr>
                <w:color w:val="00000A"/>
                <w:sz w:val="16"/>
                <w:szCs w:val="16"/>
              </w:rPr>
            </w:pPr>
          </w:p>
        </w:tc>
        <w:tc>
          <w:tcPr>
            <w:tcW w:w="238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4D0FB9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sz w:val="16"/>
                <w:szCs w:val="16"/>
              </w:rPr>
              <w:t> </w:t>
            </w:r>
          </w:p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rFonts w:ascii="Times New Roman , serif" w:hAnsi="Times New Roman , serif"/>
                <w:sz w:val="16"/>
                <w:szCs w:val="16"/>
              </w:rPr>
              <w:t> </w:t>
            </w:r>
          </w:p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sz w:val="16"/>
                <w:szCs w:val="16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sz w:val="16"/>
                <w:szCs w:val="16"/>
              </w:rPr>
              <w:t> </w:t>
            </w:r>
          </w:p>
        </w:tc>
        <w:tc>
          <w:tcPr>
            <w:tcW w:w="601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C465B" w:rsidRPr="007C465B" w:rsidTr="007C465B">
        <w:trPr>
          <w:trHeight w:val="337"/>
        </w:trPr>
        <w:tc>
          <w:tcPr>
            <w:tcW w:w="4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4D0FB9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4D0FB9">
            <w:pPr>
              <w:rPr>
                <w:color w:val="00000A"/>
                <w:sz w:val="16"/>
                <w:szCs w:val="16"/>
              </w:rPr>
            </w:pPr>
          </w:p>
        </w:tc>
        <w:tc>
          <w:tcPr>
            <w:tcW w:w="238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4D0FB9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rFonts w:ascii="Times New Roman , serif" w:hAnsi="Times New Roman , serif"/>
                <w:sz w:val="16"/>
                <w:szCs w:val="16"/>
              </w:rPr>
              <w:t>Cena lekarz kwalifikujący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rFonts w:ascii="Times New Roman , serif" w:hAnsi="Times New Roman , serif"/>
                <w:sz w:val="16"/>
                <w:szCs w:val="16"/>
              </w:rPr>
              <w:t>Cena lekarz kwalifikujący</w:t>
            </w:r>
          </w:p>
        </w:tc>
        <w:tc>
          <w:tcPr>
            <w:tcW w:w="601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C465B" w:rsidRPr="007C465B" w:rsidTr="007C465B">
        <w:trPr>
          <w:trHeight w:val="347"/>
        </w:trPr>
        <w:tc>
          <w:tcPr>
            <w:tcW w:w="4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4D0FB9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4D0FB9">
            <w:pPr>
              <w:rPr>
                <w:color w:val="00000A"/>
                <w:sz w:val="16"/>
                <w:szCs w:val="16"/>
              </w:rPr>
            </w:pPr>
          </w:p>
        </w:tc>
        <w:tc>
          <w:tcPr>
            <w:tcW w:w="238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4D0FB9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sz w:val="16"/>
                <w:szCs w:val="16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sz w:val="16"/>
                <w:szCs w:val="16"/>
              </w:rPr>
              <w:t> </w:t>
            </w:r>
          </w:p>
        </w:tc>
        <w:tc>
          <w:tcPr>
            <w:tcW w:w="601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C465B" w:rsidRPr="007C465B" w:rsidTr="007C465B">
        <w:trPr>
          <w:trHeight w:val="435"/>
        </w:trPr>
        <w:tc>
          <w:tcPr>
            <w:tcW w:w="4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4D0FB9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4D0FB9">
            <w:pPr>
              <w:rPr>
                <w:color w:val="00000A"/>
                <w:sz w:val="16"/>
                <w:szCs w:val="16"/>
              </w:rPr>
            </w:pPr>
          </w:p>
        </w:tc>
        <w:tc>
          <w:tcPr>
            <w:tcW w:w="238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4D0FB9">
            <w:pPr>
              <w:rPr>
                <w:sz w:val="16"/>
                <w:szCs w:val="16"/>
              </w:rPr>
            </w:pPr>
          </w:p>
        </w:tc>
        <w:tc>
          <w:tcPr>
            <w:tcW w:w="6145" w:type="dxa"/>
            <w:gridSpan w:val="4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rFonts w:ascii="Times New Roman , serif" w:hAnsi="Times New Roman , serif"/>
                <w:sz w:val="16"/>
                <w:szCs w:val="16"/>
              </w:rPr>
              <w:t>Wynagrodzenie za wykonywanie świadczeń w Poradni Laryngologicznej zgodnych z katalogiem NFZ</w:t>
            </w:r>
          </w:p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rFonts w:ascii="Times New Roman , serif" w:hAnsi="Times New Roman , serif"/>
                <w:sz w:val="16"/>
                <w:szCs w:val="16"/>
              </w:rPr>
              <w:t xml:space="preserve">należy podać % wartości świadczenia od wyceny NFZ </w:t>
            </w:r>
          </w:p>
          <w:p w:rsidR="007C465B" w:rsidRPr="007C465B" w:rsidRDefault="007C465B" w:rsidP="007C46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465B">
              <w:rPr>
                <w:rFonts w:ascii="Times New Roman , serif" w:hAnsi="Times New Roman , serif"/>
                <w:sz w:val="16"/>
                <w:szCs w:val="16"/>
              </w:rPr>
              <w:t>(Udzielający Zamówienia wypłaci tę wartość pomniejszoną o koszty diagnostyki)</w:t>
            </w:r>
          </w:p>
        </w:tc>
        <w:tc>
          <w:tcPr>
            <w:tcW w:w="601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7C465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C465B" w:rsidRPr="007C465B" w:rsidTr="007C465B">
        <w:trPr>
          <w:trHeight w:val="435"/>
        </w:trPr>
        <w:tc>
          <w:tcPr>
            <w:tcW w:w="4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4D0FB9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4D0FB9">
            <w:pPr>
              <w:rPr>
                <w:color w:val="00000A"/>
                <w:sz w:val="16"/>
                <w:szCs w:val="16"/>
              </w:rPr>
            </w:pPr>
          </w:p>
        </w:tc>
        <w:tc>
          <w:tcPr>
            <w:tcW w:w="238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4D0FB9">
            <w:pPr>
              <w:rPr>
                <w:sz w:val="16"/>
                <w:szCs w:val="16"/>
              </w:rPr>
            </w:pPr>
          </w:p>
        </w:tc>
        <w:tc>
          <w:tcPr>
            <w:tcW w:w="6145" w:type="dxa"/>
            <w:gridSpan w:val="4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:rsidR="007C465B" w:rsidRPr="007C465B" w:rsidRDefault="007C465B" w:rsidP="004D0FB9">
            <w:pPr>
              <w:jc w:val="center"/>
              <w:rPr>
                <w:sz w:val="16"/>
                <w:szCs w:val="16"/>
              </w:rPr>
            </w:pPr>
            <w:r w:rsidRPr="007C465B">
              <w:rPr>
                <w:sz w:val="16"/>
                <w:szCs w:val="16"/>
              </w:rPr>
              <w:t> </w:t>
            </w:r>
          </w:p>
        </w:tc>
        <w:tc>
          <w:tcPr>
            <w:tcW w:w="601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C465B" w:rsidRPr="007C465B" w:rsidRDefault="007C465B" w:rsidP="004D0FB9">
            <w:pPr>
              <w:rPr>
                <w:sz w:val="16"/>
                <w:szCs w:val="16"/>
              </w:rPr>
            </w:pPr>
          </w:p>
        </w:tc>
      </w:tr>
    </w:tbl>
    <w:p w:rsidR="007C465B" w:rsidRPr="007C465B" w:rsidRDefault="007C465B" w:rsidP="007C465B">
      <w:pPr>
        <w:rPr>
          <w:sz w:val="16"/>
          <w:szCs w:val="16"/>
        </w:rPr>
      </w:pPr>
    </w:p>
    <w:p w:rsidR="00A620B9" w:rsidRPr="007C465B" w:rsidRDefault="007C465B" w:rsidP="00085F47">
      <w:pPr>
        <w:tabs>
          <w:tab w:val="left" w:pos="162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C465B">
        <w:rPr>
          <w:rFonts w:ascii="Tahoma" w:hAnsi="Tahoma" w:cs="Tahoma"/>
          <w:sz w:val="18"/>
          <w:szCs w:val="18"/>
        </w:rPr>
        <w:t xml:space="preserve">Poprawiony Formularz ofertowy – będący Załącznikiem nr 1 do Szczegółowych Warunków </w:t>
      </w:r>
      <w:r w:rsidR="00911542" w:rsidRPr="007C465B">
        <w:rPr>
          <w:rFonts w:ascii="Tahoma" w:hAnsi="Tahoma" w:cs="Tahoma"/>
          <w:sz w:val="18"/>
          <w:szCs w:val="18"/>
        </w:rPr>
        <w:t>Konkursu Ofert na Udzie</w:t>
      </w:r>
      <w:r w:rsidRPr="007C465B">
        <w:rPr>
          <w:rFonts w:ascii="Tahoma" w:hAnsi="Tahoma" w:cs="Tahoma"/>
          <w:sz w:val="18"/>
          <w:szCs w:val="18"/>
        </w:rPr>
        <w:t>lanie Świadczeń Zdrowotnych Nr 35/2018</w:t>
      </w:r>
      <w:r w:rsidR="00911542" w:rsidRPr="007C465B">
        <w:rPr>
          <w:rFonts w:ascii="Tahoma" w:hAnsi="Tahoma" w:cs="Tahoma"/>
          <w:sz w:val="18"/>
          <w:szCs w:val="18"/>
        </w:rPr>
        <w:t xml:space="preserve"> po dokonaniu sprostowania </w:t>
      </w:r>
      <w:r w:rsidR="006C55F2" w:rsidRPr="007C465B">
        <w:rPr>
          <w:rFonts w:ascii="Tahoma" w:hAnsi="Tahoma" w:cs="Tahoma"/>
          <w:sz w:val="18"/>
          <w:szCs w:val="18"/>
        </w:rPr>
        <w:t>omyłki</w:t>
      </w:r>
      <w:r w:rsidRPr="007C465B">
        <w:rPr>
          <w:rFonts w:ascii="Tahoma" w:hAnsi="Tahoma" w:cs="Tahoma"/>
          <w:sz w:val="18"/>
          <w:szCs w:val="18"/>
        </w:rPr>
        <w:t xml:space="preserve"> stanowi</w:t>
      </w:r>
      <w:r w:rsidR="006C55F2" w:rsidRPr="007C465B">
        <w:rPr>
          <w:rFonts w:ascii="Tahoma" w:hAnsi="Tahoma" w:cs="Tahoma"/>
          <w:sz w:val="18"/>
          <w:szCs w:val="18"/>
        </w:rPr>
        <w:t xml:space="preserve"> Załą</w:t>
      </w:r>
      <w:r w:rsidR="00911542" w:rsidRPr="007C465B">
        <w:rPr>
          <w:rFonts w:ascii="Tahoma" w:hAnsi="Tahoma" w:cs="Tahoma"/>
          <w:sz w:val="18"/>
          <w:szCs w:val="18"/>
        </w:rPr>
        <w:t xml:space="preserve">cznik nr 1 do niniejszego </w:t>
      </w:r>
      <w:r w:rsidR="006C55F2" w:rsidRPr="007C465B">
        <w:rPr>
          <w:rFonts w:ascii="Tahoma" w:hAnsi="Tahoma" w:cs="Tahoma"/>
          <w:sz w:val="18"/>
          <w:szCs w:val="18"/>
        </w:rPr>
        <w:t>Sprostowania.</w:t>
      </w:r>
    </w:p>
    <w:p w:rsidR="006E24B4" w:rsidRPr="00661888" w:rsidRDefault="006E24B4" w:rsidP="00085F47">
      <w:pPr>
        <w:spacing w:after="0" w:line="240" w:lineRule="auto"/>
        <w:rPr>
          <w:rFonts w:ascii="Tahoma" w:hAnsi="Tahoma" w:cs="Tahoma"/>
          <w:color w:val="FF0000"/>
          <w:sz w:val="18"/>
          <w:szCs w:val="18"/>
        </w:rPr>
      </w:pPr>
    </w:p>
    <w:sectPr w:rsidR="006E24B4" w:rsidRPr="00661888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3BF" w:rsidRDefault="00EA63BF" w:rsidP="00A8421C">
      <w:pPr>
        <w:spacing w:after="0" w:line="240" w:lineRule="auto"/>
      </w:pPr>
      <w:r>
        <w:separator/>
      </w:r>
    </w:p>
  </w:endnote>
  <w:endnote w:type="continuationSeparator" w:id="0">
    <w:p w:rsidR="00EA63BF" w:rsidRDefault="00EA63BF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33" w:rsidRDefault="00395233" w:rsidP="00B90AE7">
    <w:pPr>
      <w:pStyle w:val="Stopka"/>
      <w:jc w:val="center"/>
      <w:rPr>
        <w:b/>
        <w:sz w:val="16"/>
        <w:szCs w:val="16"/>
      </w:rPr>
    </w:pPr>
  </w:p>
  <w:p w:rsidR="002D500A" w:rsidRDefault="00395233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 xml:space="preserve">Szpitale </w:t>
    </w:r>
    <w:r w:rsidR="00C43D92" w:rsidRPr="006F0083">
      <w:rPr>
        <w:rFonts w:ascii="Century Gothic" w:hAnsi="Century Gothic"/>
        <w:b/>
        <w:color w:val="004685"/>
      </w:rPr>
      <w:t>Pomorskie</w:t>
    </w:r>
    <w:r w:rsidRPr="006F0083">
      <w:rPr>
        <w:rFonts w:ascii="Century Gothic" w:hAnsi="Century Gothic"/>
        <w:b/>
        <w:color w:val="004685"/>
      </w:rPr>
      <w:t xml:space="preserve"> Sp. z o.o.</w:t>
    </w:r>
    <w:r w:rsidR="001C79B9" w:rsidRPr="006F0083">
      <w:rPr>
        <w:b/>
        <w:noProof/>
        <w:lang w:eastAsia="pl-PL"/>
      </w:rPr>
      <w:t xml:space="preserve"> </w:t>
    </w:r>
    <w:r w:rsidR="002D500A"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500A" w:rsidRDefault="002D500A" w:rsidP="001C79B9">
    <w:pPr>
      <w:pStyle w:val="Stopka"/>
      <w:rPr>
        <w:b/>
        <w:noProof/>
        <w:lang w:eastAsia="pl-PL"/>
      </w:rPr>
    </w:pPr>
  </w:p>
  <w:p w:rsidR="001C79B9" w:rsidRPr="006F0083" w:rsidRDefault="006A1DD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ul. Powstania Styczniowego 1, 81-5</w:t>
    </w:r>
    <w:r w:rsidR="00C04237" w:rsidRPr="006F0083">
      <w:rPr>
        <w:rFonts w:ascii="Century Gothic" w:hAnsi="Century Gothic"/>
        <w:color w:val="004685"/>
        <w:sz w:val="18"/>
        <w:szCs w:val="18"/>
      </w:rPr>
      <w:t>19 Gdynia | tel. + 48 58 72 60 119</w:t>
    </w:r>
    <w:r w:rsidRPr="006F0083">
      <w:rPr>
        <w:rFonts w:ascii="Century Gothic" w:hAnsi="Century Gothic"/>
        <w:color w:val="004685"/>
        <w:sz w:val="18"/>
        <w:szCs w:val="18"/>
      </w:rPr>
      <w:t xml:space="preserve">; fax </w:t>
    </w:r>
    <w:r w:rsidR="00C04237" w:rsidRPr="006F0083">
      <w:rPr>
        <w:rFonts w:ascii="Century Gothic" w:hAnsi="Century Gothic"/>
        <w:color w:val="004685"/>
        <w:sz w:val="18"/>
        <w:szCs w:val="18"/>
      </w:rPr>
      <w:t xml:space="preserve">+48 </w:t>
    </w:r>
    <w:r w:rsidRPr="006F0083">
      <w:rPr>
        <w:rFonts w:ascii="Century Gothic" w:hAnsi="Century Gothic"/>
        <w:color w:val="004685"/>
        <w:sz w:val="18"/>
        <w:szCs w:val="18"/>
      </w:rPr>
      <w:t>58 72 60  332</w:t>
    </w:r>
    <w:r w:rsidR="001C79B9" w:rsidRPr="006F0083">
      <w:rPr>
        <w:rFonts w:ascii="Century Gothic" w:hAnsi="Century Gothic"/>
        <w:color w:val="004685"/>
        <w:sz w:val="18"/>
        <w:szCs w:val="18"/>
      </w:rPr>
      <w:t xml:space="preserve"> </w:t>
    </w:r>
  </w:p>
  <w:p w:rsidR="001C79B9" w:rsidRPr="006F0083" w:rsidRDefault="006A1DD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Sąd Rejonowy Gdańsk-Północ w Gdańsku, VIII Wydział Gospodarczy KRS 0000492201</w:t>
    </w:r>
    <w:r w:rsidR="00C04237" w:rsidRPr="006F0083">
      <w:rPr>
        <w:rFonts w:ascii="Century Gothic" w:hAnsi="Century Gothic"/>
        <w:color w:val="004685"/>
        <w:sz w:val="18"/>
        <w:szCs w:val="18"/>
      </w:rPr>
      <w:t xml:space="preserve"> </w:t>
    </w:r>
  </w:p>
  <w:p w:rsidR="006A1DD8" w:rsidRPr="006F0083" w:rsidRDefault="00C0423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206B37">
      <w:rPr>
        <w:rFonts w:ascii="Century Gothic" w:hAnsi="Century Gothic"/>
        <w:color w:val="004685"/>
        <w:sz w:val="18"/>
        <w:szCs w:val="18"/>
      </w:rPr>
      <w:t>2 881</w:t>
    </w:r>
    <w:r w:rsidRPr="006F0083">
      <w:rPr>
        <w:rFonts w:ascii="Century Gothic" w:hAnsi="Century Gothic"/>
        <w:color w:val="004685"/>
        <w:sz w:val="18"/>
        <w:szCs w:val="18"/>
      </w:rPr>
      <w:t xml:space="preserve"> 500,00 zł</w:t>
    </w:r>
  </w:p>
  <w:p w:rsidR="001C79B9" w:rsidRPr="006F0083" w:rsidRDefault="001C79B9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6A1DD8" w:rsidRPr="006F0083" w:rsidRDefault="00C0423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</w:t>
    </w:r>
    <w:r w:rsidR="006A1DD8" w:rsidRPr="006F0083">
      <w:rPr>
        <w:rFonts w:ascii="Century Gothic" w:hAnsi="Century Gothic"/>
        <w:color w:val="004685"/>
        <w:sz w:val="18"/>
        <w:szCs w:val="18"/>
      </w:rPr>
      <w:t>REGON 190 14 16 12</w:t>
    </w:r>
    <w:r w:rsidRPr="006F0083">
      <w:rPr>
        <w:rFonts w:ascii="Century Gothic" w:hAnsi="Century Gothic"/>
        <w:color w:val="004685"/>
        <w:sz w:val="18"/>
        <w:szCs w:val="18"/>
      </w:rPr>
      <w:t xml:space="preserve"> | </w:t>
    </w:r>
    <w:r w:rsidR="006A1DD8" w:rsidRPr="006F0083">
      <w:rPr>
        <w:rFonts w:ascii="Century Gothic" w:hAnsi="Century Gothic"/>
        <w:color w:val="004685"/>
        <w:sz w:val="18"/>
        <w:szCs w:val="18"/>
      </w:rPr>
      <w:t>Bank PKO BP S.A. nr 68 1440 1084 0000 0000 0011 0148</w:t>
    </w:r>
  </w:p>
  <w:p w:rsidR="00395233" w:rsidRPr="00197C9D" w:rsidRDefault="0039523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97C9D">
      <w:rPr>
        <w:rFonts w:ascii="Century Gothic" w:hAnsi="Century Gothic"/>
        <w:color w:val="004685"/>
        <w:sz w:val="18"/>
        <w:szCs w:val="18"/>
      </w:rPr>
      <w:t>e-</w:t>
    </w:r>
    <w:r w:rsidR="00211FF0" w:rsidRPr="00197C9D">
      <w:rPr>
        <w:rFonts w:ascii="Century Gothic" w:hAnsi="Century Gothic"/>
        <w:color w:val="004685"/>
        <w:sz w:val="18"/>
        <w:szCs w:val="18"/>
      </w:rPr>
      <w:t>mail: sekretariat@szpitalepomorskie.eu |</w:t>
    </w:r>
    <w:r w:rsidR="00211FF0" w:rsidRPr="00197C9D">
      <w:rPr>
        <w:rFonts w:ascii="Century Gothic" w:hAnsi="Century Gothic"/>
        <w:b/>
        <w:color w:val="004685"/>
        <w:sz w:val="18"/>
        <w:szCs w:val="18"/>
      </w:rPr>
      <w:t xml:space="preserve"> szpitalepomorskie</w:t>
    </w:r>
    <w:r w:rsidRPr="00197C9D">
      <w:rPr>
        <w:rFonts w:ascii="Century Gothic" w:hAnsi="Century Gothic"/>
        <w:b/>
        <w:color w:val="004685"/>
        <w:sz w:val="18"/>
        <w:szCs w:val="18"/>
      </w:rPr>
      <w:t>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3BF" w:rsidRDefault="00EA63BF" w:rsidP="00A8421C">
      <w:pPr>
        <w:spacing w:after="0" w:line="240" w:lineRule="auto"/>
      </w:pPr>
      <w:r>
        <w:separator/>
      </w:r>
    </w:p>
  </w:footnote>
  <w:footnote w:type="continuationSeparator" w:id="0">
    <w:p w:rsidR="00EA63BF" w:rsidRDefault="00EA63BF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83" w:rsidRDefault="00EA63B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D92" w:rsidRPr="00406824" w:rsidRDefault="00EA63BF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C43D92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142875</wp:posOffset>
          </wp:positionV>
          <wp:extent cx="1521460" cy="309880"/>
          <wp:effectExtent l="0" t="0" r="2540" b="0"/>
          <wp:wrapThrough wrapText="bothSides">
            <wp:wrapPolygon edited="0">
              <wp:start x="0" y="0"/>
              <wp:lineTo x="0" y="19918"/>
              <wp:lineTo x="21366" y="19918"/>
              <wp:lineTo x="21366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3-black-RGB-ONLY-FOR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0083"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5233">
      <w:tab/>
    </w:r>
  </w:p>
  <w:p w:rsidR="00395233" w:rsidRDefault="00395233" w:rsidP="00B90AE7">
    <w:pPr>
      <w:pStyle w:val="Nagwek"/>
    </w:pPr>
    <w:r>
      <w:tab/>
    </w:r>
  </w:p>
  <w:p w:rsidR="00CA363E" w:rsidRDefault="002D500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500A" w:rsidRPr="002D500A" w:rsidRDefault="002D500A" w:rsidP="002D500A">
    <w:pPr>
      <w:pStyle w:val="Nagwek"/>
      <w:rPr>
        <w:noProof/>
        <w:sz w:val="24"/>
        <w:szCs w:val="24"/>
        <w:lang w:eastAsia="pl-PL"/>
      </w:rPr>
    </w:pPr>
  </w:p>
  <w:p w:rsidR="00395233" w:rsidRPr="002D500A" w:rsidRDefault="00CA363E" w:rsidP="00CA363E">
    <w:pPr>
      <w:pStyle w:val="Nagwek"/>
      <w:jc w:val="right"/>
      <w:rPr>
        <w:rFonts w:ascii="Century Gothic" w:hAnsi="Century Gothic"/>
        <w:color w:val="004685"/>
        <w:sz w:val="20"/>
        <w:szCs w:val="20"/>
      </w:rPr>
    </w:pPr>
    <w:r w:rsidRPr="002D500A">
      <w:rPr>
        <w:rFonts w:ascii="Century Gothic" w:hAnsi="Century Gothic"/>
        <w:color w:val="004685"/>
        <w:sz w:val="20"/>
        <w:szCs w:val="20"/>
      </w:rPr>
      <w:t xml:space="preserve">Gdynia, dnia </w:t>
    </w:r>
    <w:r w:rsidR="006E3964" w:rsidRPr="002D500A">
      <w:rPr>
        <w:rFonts w:ascii="Century Gothic" w:hAnsi="Century Gothic"/>
        <w:color w:val="004685"/>
        <w:sz w:val="20"/>
        <w:szCs w:val="20"/>
      </w:rPr>
      <w:fldChar w:fldCharType="begin"/>
    </w:r>
    <w:r w:rsidRPr="002D500A">
      <w:rPr>
        <w:rFonts w:ascii="Century Gothic" w:hAnsi="Century Gothic"/>
        <w:color w:val="004685"/>
        <w:sz w:val="20"/>
        <w:szCs w:val="20"/>
      </w:rPr>
      <w:instrText xml:space="preserve"> TIME \@ "d MMMM yyyy" </w:instrText>
    </w:r>
    <w:r w:rsidR="006E3964" w:rsidRPr="002D500A">
      <w:rPr>
        <w:rFonts w:ascii="Century Gothic" w:hAnsi="Century Gothic"/>
        <w:color w:val="004685"/>
        <w:sz w:val="20"/>
        <w:szCs w:val="20"/>
      </w:rPr>
      <w:fldChar w:fldCharType="separate"/>
    </w:r>
    <w:r w:rsidR="00197C9D">
      <w:rPr>
        <w:rFonts w:ascii="Century Gothic" w:hAnsi="Century Gothic"/>
        <w:noProof/>
        <w:color w:val="004685"/>
        <w:sz w:val="20"/>
        <w:szCs w:val="20"/>
      </w:rPr>
      <w:t>13 czerwca 2018</w:t>
    </w:r>
    <w:r w:rsidR="006E3964" w:rsidRPr="002D500A">
      <w:rPr>
        <w:rFonts w:ascii="Century Gothic" w:hAnsi="Century Gothic"/>
        <w:color w:val="004685"/>
        <w:sz w:val="20"/>
        <w:szCs w:val="20"/>
      </w:rPr>
      <w:fldChar w:fldCharType="end"/>
    </w:r>
    <w:r w:rsidRPr="002D500A">
      <w:rPr>
        <w:rFonts w:ascii="Century Gothic" w:hAnsi="Century Gothic"/>
        <w:color w:val="004685"/>
        <w:sz w:val="20"/>
        <w:szCs w:val="20"/>
      </w:rPr>
      <w:t xml:space="preserve"> r.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83" w:rsidRDefault="00EA63B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24F5A"/>
    <w:multiLevelType w:val="hybridMultilevel"/>
    <w:tmpl w:val="6D98C034"/>
    <w:lvl w:ilvl="0" w:tplc="4792234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46125"/>
    <w:rsid w:val="0007788C"/>
    <w:rsid w:val="00085F47"/>
    <w:rsid w:val="0009797D"/>
    <w:rsid w:val="001067D7"/>
    <w:rsid w:val="00147385"/>
    <w:rsid w:val="00172F06"/>
    <w:rsid w:val="00184523"/>
    <w:rsid w:val="00185557"/>
    <w:rsid w:val="00197C9D"/>
    <w:rsid w:val="001C79B9"/>
    <w:rsid w:val="001E26D4"/>
    <w:rsid w:val="001E60BA"/>
    <w:rsid w:val="001F0AB3"/>
    <w:rsid w:val="001F1E2B"/>
    <w:rsid w:val="00206B37"/>
    <w:rsid w:val="0021148F"/>
    <w:rsid w:val="00211FF0"/>
    <w:rsid w:val="00221C47"/>
    <w:rsid w:val="00225FDD"/>
    <w:rsid w:val="00233C95"/>
    <w:rsid w:val="002B0D71"/>
    <w:rsid w:val="002D500A"/>
    <w:rsid w:val="002E0160"/>
    <w:rsid w:val="002E54DB"/>
    <w:rsid w:val="00341D32"/>
    <w:rsid w:val="00395233"/>
    <w:rsid w:val="003B7800"/>
    <w:rsid w:val="003E3519"/>
    <w:rsid w:val="003F7381"/>
    <w:rsid w:val="00406824"/>
    <w:rsid w:val="00422A5E"/>
    <w:rsid w:val="004577E4"/>
    <w:rsid w:val="004A68C9"/>
    <w:rsid w:val="004B17B8"/>
    <w:rsid w:val="004B201F"/>
    <w:rsid w:val="00520F64"/>
    <w:rsid w:val="005468F4"/>
    <w:rsid w:val="00547456"/>
    <w:rsid w:val="005572C0"/>
    <w:rsid w:val="00562BF9"/>
    <w:rsid w:val="005A2B87"/>
    <w:rsid w:val="005C3BCE"/>
    <w:rsid w:val="005D1417"/>
    <w:rsid w:val="005E582C"/>
    <w:rsid w:val="00650607"/>
    <w:rsid w:val="00652E37"/>
    <w:rsid w:val="00661888"/>
    <w:rsid w:val="006861EF"/>
    <w:rsid w:val="006A0BF6"/>
    <w:rsid w:val="006A1DD8"/>
    <w:rsid w:val="006B3FF7"/>
    <w:rsid w:val="006C55F2"/>
    <w:rsid w:val="006C6A61"/>
    <w:rsid w:val="006E24B4"/>
    <w:rsid w:val="006E3964"/>
    <w:rsid w:val="006F0083"/>
    <w:rsid w:val="006F2A86"/>
    <w:rsid w:val="00737751"/>
    <w:rsid w:val="00750442"/>
    <w:rsid w:val="00780734"/>
    <w:rsid w:val="007B0216"/>
    <w:rsid w:val="007C465B"/>
    <w:rsid w:val="007E26F6"/>
    <w:rsid w:val="007F4330"/>
    <w:rsid w:val="00800E36"/>
    <w:rsid w:val="008958C7"/>
    <w:rsid w:val="008970B2"/>
    <w:rsid w:val="008A5BCF"/>
    <w:rsid w:val="008A6202"/>
    <w:rsid w:val="008D5CD6"/>
    <w:rsid w:val="008F141F"/>
    <w:rsid w:val="00911542"/>
    <w:rsid w:val="009326EA"/>
    <w:rsid w:val="00941D43"/>
    <w:rsid w:val="00942063"/>
    <w:rsid w:val="00956BE5"/>
    <w:rsid w:val="00964664"/>
    <w:rsid w:val="00971339"/>
    <w:rsid w:val="00982C12"/>
    <w:rsid w:val="0098711D"/>
    <w:rsid w:val="009D2BC9"/>
    <w:rsid w:val="00A01911"/>
    <w:rsid w:val="00A476EF"/>
    <w:rsid w:val="00A620B9"/>
    <w:rsid w:val="00A8421C"/>
    <w:rsid w:val="00A84B64"/>
    <w:rsid w:val="00AA37A9"/>
    <w:rsid w:val="00AC06E5"/>
    <w:rsid w:val="00AD6723"/>
    <w:rsid w:val="00AE74AB"/>
    <w:rsid w:val="00B50F99"/>
    <w:rsid w:val="00B5317B"/>
    <w:rsid w:val="00B610A4"/>
    <w:rsid w:val="00B81B0D"/>
    <w:rsid w:val="00B83870"/>
    <w:rsid w:val="00B90AE7"/>
    <w:rsid w:val="00BB04E2"/>
    <w:rsid w:val="00BC6301"/>
    <w:rsid w:val="00BD3A06"/>
    <w:rsid w:val="00BF347D"/>
    <w:rsid w:val="00BF46A6"/>
    <w:rsid w:val="00C04237"/>
    <w:rsid w:val="00C1003A"/>
    <w:rsid w:val="00C11642"/>
    <w:rsid w:val="00C2152B"/>
    <w:rsid w:val="00C2520C"/>
    <w:rsid w:val="00C27DAB"/>
    <w:rsid w:val="00C326BB"/>
    <w:rsid w:val="00C43D92"/>
    <w:rsid w:val="00C46BCA"/>
    <w:rsid w:val="00C50E4A"/>
    <w:rsid w:val="00C54255"/>
    <w:rsid w:val="00C7052B"/>
    <w:rsid w:val="00C70851"/>
    <w:rsid w:val="00C93709"/>
    <w:rsid w:val="00C96416"/>
    <w:rsid w:val="00CA363E"/>
    <w:rsid w:val="00D267A8"/>
    <w:rsid w:val="00D5385F"/>
    <w:rsid w:val="00D55976"/>
    <w:rsid w:val="00D859C5"/>
    <w:rsid w:val="00D9111E"/>
    <w:rsid w:val="00D97B4A"/>
    <w:rsid w:val="00DA0E6E"/>
    <w:rsid w:val="00DA30FC"/>
    <w:rsid w:val="00DA722E"/>
    <w:rsid w:val="00E2292A"/>
    <w:rsid w:val="00E56C21"/>
    <w:rsid w:val="00E64DF4"/>
    <w:rsid w:val="00E73A10"/>
    <w:rsid w:val="00E9243B"/>
    <w:rsid w:val="00EA63BF"/>
    <w:rsid w:val="00EB4601"/>
    <w:rsid w:val="00EB58E7"/>
    <w:rsid w:val="00ED3149"/>
    <w:rsid w:val="00EF602A"/>
    <w:rsid w:val="00F11E2B"/>
    <w:rsid w:val="00F13460"/>
    <w:rsid w:val="00F15FB9"/>
    <w:rsid w:val="00F44942"/>
    <w:rsid w:val="00F60121"/>
    <w:rsid w:val="00FA3A2F"/>
    <w:rsid w:val="00FA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character" w:customStyle="1" w:styleId="txt-new">
    <w:name w:val="txt-new"/>
    <w:basedOn w:val="Domylnaczcionkaakapitu"/>
    <w:rsid w:val="00FA60DA"/>
  </w:style>
  <w:style w:type="paragraph" w:styleId="Akapitzlist">
    <w:name w:val="List Paragraph"/>
    <w:basedOn w:val="Normalny"/>
    <w:uiPriority w:val="34"/>
    <w:qFormat/>
    <w:rsid w:val="003F7381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5C3BC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4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4E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04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0E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E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E6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E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E6E"/>
    <w:rPr>
      <w:b/>
      <w:bCs/>
      <w:lang w:eastAsia="en-US"/>
    </w:rPr>
  </w:style>
  <w:style w:type="paragraph" w:customStyle="1" w:styleId="Standard">
    <w:name w:val="Standard"/>
    <w:basedOn w:val="Normalny"/>
    <w:uiPriority w:val="99"/>
    <w:rsid w:val="007C465B"/>
    <w:rPr>
      <w:rFonts w:eastAsiaTheme="minorHAns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8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21EC9-323A-4CCF-ABC6-793E837D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Karpik</cp:lastModifiedBy>
  <cp:revision>7</cp:revision>
  <cp:lastPrinted>2017-11-29T15:39:00Z</cp:lastPrinted>
  <dcterms:created xsi:type="dcterms:W3CDTF">2018-06-09T22:22:00Z</dcterms:created>
  <dcterms:modified xsi:type="dcterms:W3CDTF">2018-06-13T10:15:00Z</dcterms:modified>
</cp:coreProperties>
</file>