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46" w:rsidRDefault="00B31C69">
      <w:pPr>
        <w:spacing w:after="0" w:line="240" w:lineRule="auto"/>
        <w:jc w:val="center"/>
      </w:pPr>
      <w:r>
        <w:rPr>
          <w:rFonts w:ascii="Times New Roman" w:hAnsi="Times New Roman"/>
          <w:color w:val="FF0000"/>
          <w:sz w:val="20"/>
          <w:szCs w:val="20"/>
          <w:lang w:eastAsia="pl-PL"/>
        </w:rPr>
        <w:t xml:space="preserve">          </w:t>
      </w:r>
      <w:r>
        <w:rPr>
          <w:rFonts w:ascii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bCs/>
          <w:sz w:val="20"/>
          <w:szCs w:val="20"/>
        </w:rPr>
        <w:t>Gdynia, dnia 18.09.2018</w:t>
      </w:r>
    </w:p>
    <w:p w:rsidR="00F53A46" w:rsidRDefault="00B31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F53A46" w:rsidRDefault="00B31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F53A46" w:rsidRDefault="00B31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F53A46" w:rsidRDefault="00B31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F53A46" w:rsidRDefault="00B31C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F53A46" w:rsidRDefault="00B31C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z 2016 r., poz.1638 ze zm.)</w:t>
      </w:r>
    </w:p>
    <w:p w:rsidR="00F53A46" w:rsidRDefault="00F53A46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F53A46" w:rsidRDefault="00B31C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F53A46" w:rsidRDefault="00B31C69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numer  56/2018</w:t>
      </w:r>
    </w:p>
    <w:p w:rsidR="00F53A46" w:rsidRDefault="00B31C69">
      <w:pPr>
        <w:spacing w:after="0" w:line="100" w:lineRule="atLeast"/>
        <w:jc w:val="center"/>
      </w:pPr>
      <w:r>
        <w:rPr>
          <w:rFonts w:ascii="Times New Roman" w:hAnsi="Times New Roman"/>
          <w:b/>
          <w:sz w:val="20"/>
          <w:szCs w:val="20"/>
        </w:rPr>
        <w:t xml:space="preserve">ŚWIADCZENIA ZDROWOTNE  </w:t>
      </w:r>
    </w:p>
    <w:p w:rsidR="00F53A46" w:rsidRDefault="00B31C69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ZAKRES CZYNNOŚCI: LEKARSKIE </w:t>
      </w:r>
    </w:p>
    <w:p w:rsidR="00F53A46" w:rsidRDefault="00B31C69">
      <w:pPr>
        <w:spacing w:after="0" w:line="100" w:lineRule="atLeast"/>
        <w:jc w:val="center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F53A46" w:rsidRDefault="00F53A46">
      <w:pPr>
        <w:spacing w:after="0" w:line="240" w:lineRule="auto"/>
        <w:jc w:val="both"/>
        <w:rPr>
          <w:rStyle w:val="Domylnaczcionkaakapitu1"/>
          <w:rFonts w:ascii="Times New Roman" w:hAnsi="Times New Roman"/>
          <w:color w:val="FF0000"/>
          <w:sz w:val="20"/>
          <w:szCs w:val="20"/>
        </w:rPr>
      </w:pPr>
    </w:p>
    <w:p w:rsidR="00F53A46" w:rsidRDefault="00B31C69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Przedmiotem konkursu jest udzielanie świadczeń zdrowotnych dla Spółki </w:t>
      </w:r>
      <w:r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>
        <w:rPr>
          <w:rFonts w:ascii="Times New Roman" w:hAnsi="Times New Roman"/>
          <w:bCs/>
          <w:sz w:val="20"/>
          <w:szCs w:val="20"/>
        </w:rPr>
        <w:t xml:space="preserve">w lokalizacji w Wejherowie: Szpital Specjalistyczny im. F. Ceynowy, ul. dr A. </w:t>
      </w:r>
      <w:proofErr w:type="spellStart"/>
      <w:r>
        <w:rPr>
          <w:rFonts w:ascii="Times New Roman" w:hAnsi="Times New Roman"/>
          <w:bCs/>
          <w:sz w:val="20"/>
          <w:szCs w:val="20"/>
        </w:rPr>
        <w:t>Jagalskiego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10, 84-200 Wejherowo</w:t>
      </w:r>
      <w:r>
        <w:rPr>
          <w:rFonts w:ascii="Times New Roman" w:hAnsi="Times New Roman"/>
          <w:sz w:val="20"/>
          <w:szCs w:val="20"/>
        </w:rPr>
        <w:t xml:space="preserve"> – w  zakresach </w:t>
      </w:r>
      <w:r w:rsidR="000803A1">
        <w:rPr>
          <w:rFonts w:ascii="Times New Roman" w:hAnsi="Times New Roman"/>
          <w:sz w:val="20"/>
          <w:szCs w:val="20"/>
        </w:rPr>
        <w:t>:</w:t>
      </w:r>
    </w:p>
    <w:p w:rsidR="00F53A46" w:rsidRDefault="00F53A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03A1" w:rsidRPr="000803A1" w:rsidRDefault="000803A1" w:rsidP="000803A1">
      <w:pPr>
        <w:pStyle w:val="Standarduser"/>
        <w:numPr>
          <w:ilvl w:val="0"/>
          <w:numId w:val="4"/>
        </w:numPr>
        <w:spacing w:after="0" w:line="240" w:lineRule="auto"/>
        <w:jc w:val="both"/>
      </w:pPr>
      <w:r w:rsidRPr="000803A1">
        <w:rPr>
          <w:rFonts w:ascii="Times New Roman" w:hAnsi="Times New Roman"/>
          <w:bCs/>
          <w:color w:val="auto"/>
          <w:sz w:val="20"/>
          <w:szCs w:val="20"/>
        </w:rPr>
        <w:t xml:space="preserve">Udzielanie świadczeń zdrowotnych </w:t>
      </w:r>
      <w:r w:rsidRPr="000803A1">
        <w:rPr>
          <w:rFonts w:ascii="Times New Roman" w:hAnsi="Times New Roman"/>
          <w:bCs/>
          <w:sz w:val="20"/>
          <w:szCs w:val="20"/>
        </w:rPr>
        <w:t xml:space="preserve">w ramach kontraktu lekarskiego w Oddziale Chirurgii Ogólnej i Onkologicznej </w:t>
      </w:r>
      <w:r w:rsidRPr="000803A1">
        <w:rPr>
          <w:rFonts w:ascii="Times New Roman" w:hAnsi="Times New Roman"/>
          <w:sz w:val="20"/>
          <w:szCs w:val="20"/>
        </w:rPr>
        <w:t xml:space="preserve"> – ordynacja i dyżury</w:t>
      </w:r>
    </w:p>
    <w:p w:rsidR="000803A1" w:rsidRPr="000803A1" w:rsidRDefault="000803A1" w:rsidP="000803A1">
      <w:pPr>
        <w:pStyle w:val="Standarduser"/>
        <w:numPr>
          <w:ilvl w:val="0"/>
          <w:numId w:val="4"/>
        </w:numPr>
        <w:spacing w:after="0" w:line="240" w:lineRule="auto"/>
        <w:jc w:val="both"/>
      </w:pPr>
      <w:r w:rsidRPr="000803A1">
        <w:rPr>
          <w:rFonts w:ascii="Times New Roman" w:hAnsi="Times New Roman"/>
          <w:bCs/>
          <w:sz w:val="20"/>
          <w:szCs w:val="20"/>
        </w:rPr>
        <w:t xml:space="preserve">Udzielanie świadczeń zdrowotnych w ramach kontraktu lekarskiego </w:t>
      </w:r>
      <w:r w:rsidRPr="000803A1">
        <w:rPr>
          <w:rFonts w:ascii="Times New Roman" w:hAnsi="Times New Roman"/>
          <w:sz w:val="20"/>
          <w:szCs w:val="20"/>
        </w:rPr>
        <w:t>w Poradni Onkologicznej</w:t>
      </w:r>
    </w:p>
    <w:p w:rsidR="000803A1" w:rsidRPr="000803A1" w:rsidRDefault="000803A1" w:rsidP="000803A1">
      <w:pPr>
        <w:pStyle w:val="Standarduser"/>
        <w:numPr>
          <w:ilvl w:val="0"/>
          <w:numId w:val="4"/>
        </w:numPr>
        <w:spacing w:after="0" w:line="240" w:lineRule="auto"/>
        <w:jc w:val="both"/>
      </w:pPr>
      <w:r w:rsidRPr="000803A1">
        <w:rPr>
          <w:rFonts w:ascii="Times New Roman" w:hAnsi="Times New Roman"/>
          <w:sz w:val="20"/>
          <w:szCs w:val="20"/>
        </w:rPr>
        <w:t>Świadczenie usług medycznych w ramach kontraktu lekarskiego w Zakładzie Patologii wraz z pełnieniem zastępstwa lekarza Kierującego Zakładem Patologii</w:t>
      </w:r>
    </w:p>
    <w:p w:rsidR="000803A1" w:rsidRPr="000803A1" w:rsidRDefault="000803A1" w:rsidP="000803A1">
      <w:pPr>
        <w:pStyle w:val="Standarduser"/>
        <w:numPr>
          <w:ilvl w:val="0"/>
          <w:numId w:val="4"/>
        </w:numPr>
        <w:spacing w:after="0" w:line="240" w:lineRule="auto"/>
        <w:jc w:val="both"/>
      </w:pPr>
      <w:r w:rsidRPr="000803A1">
        <w:rPr>
          <w:rFonts w:ascii="Times New Roman" w:hAnsi="Times New Roman"/>
          <w:bCs/>
          <w:color w:val="auto"/>
          <w:sz w:val="20"/>
          <w:szCs w:val="20"/>
        </w:rPr>
        <w:t xml:space="preserve">Udzielanie świadczeń zdrowotnych </w:t>
      </w:r>
      <w:r w:rsidRPr="000803A1">
        <w:rPr>
          <w:rFonts w:ascii="Times New Roman" w:hAnsi="Times New Roman"/>
          <w:bCs/>
          <w:sz w:val="20"/>
          <w:szCs w:val="20"/>
        </w:rPr>
        <w:t xml:space="preserve">w ramach kontraktu lekarskiego w Oddziale </w:t>
      </w:r>
      <w:bookmarkStart w:id="0" w:name="__DdeLink__3894_880541279"/>
      <w:bookmarkEnd w:id="0"/>
      <w:r w:rsidRPr="000803A1">
        <w:rPr>
          <w:rFonts w:ascii="Times New Roman" w:hAnsi="Times New Roman"/>
          <w:bCs/>
          <w:sz w:val="20"/>
          <w:szCs w:val="20"/>
        </w:rPr>
        <w:t xml:space="preserve"> Ortopedii i</w:t>
      </w:r>
      <w:r w:rsidRPr="000803A1">
        <w:t xml:space="preserve"> </w:t>
      </w:r>
      <w:r w:rsidRPr="000803A1">
        <w:rPr>
          <w:rFonts w:ascii="Times New Roman" w:hAnsi="Times New Roman"/>
          <w:bCs/>
          <w:sz w:val="20"/>
          <w:szCs w:val="20"/>
        </w:rPr>
        <w:t>Traumatologii  Narządu Ruchu  z Pododdziałem Chirurgii  Ręki  - ordynacja i dyżury</w:t>
      </w:r>
      <w:r w:rsidRPr="000803A1">
        <w:rPr>
          <w:rFonts w:ascii="Times New Roman" w:hAnsi="Times New Roman"/>
          <w:sz w:val="20"/>
          <w:szCs w:val="20"/>
        </w:rPr>
        <w:t xml:space="preserve"> oraz </w:t>
      </w:r>
      <w:r w:rsidRPr="000803A1">
        <w:rPr>
          <w:rFonts w:ascii="Times New Roman" w:hAnsi="Times New Roman"/>
          <w:color w:val="auto"/>
          <w:sz w:val="20"/>
          <w:szCs w:val="20"/>
        </w:rPr>
        <w:t>świadczeń</w:t>
      </w:r>
      <w:r w:rsidRPr="000803A1">
        <w:rPr>
          <w:rFonts w:ascii="Times New Roman" w:hAnsi="Times New Roman"/>
          <w:sz w:val="20"/>
          <w:szCs w:val="20"/>
        </w:rPr>
        <w:t xml:space="preserve"> w Poradni Urazowo-Ortopedycznej</w:t>
      </w:r>
      <w:r w:rsidRPr="000803A1">
        <w:rPr>
          <w:rFonts w:ascii="Times New Roman" w:hAnsi="Times New Roman"/>
          <w:bCs/>
          <w:sz w:val="20"/>
          <w:szCs w:val="20"/>
        </w:rPr>
        <w:t>.</w:t>
      </w:r>
    </w:p>
    <w:p w:rsidR="000803A1" w:rsidRPr="000803A1" w:rsidRDefault="000803A1" w:rsidP="000803A1">
      <w:pPr>
        <w:pStyle w:val="Standarduser"/>
        <w:numPr>
          <w:ilvl w:val="0"/>
          <w:numId w:val="4"/>
        </w:numPr>
        <w:spacing w:after="0" w:line="240" w:lineRule="auto"/>
        <w:jc w:val="both"/>
      </w:pPr>
      <w:r w:rsidRPr="000803A1">
        <w:rPr>
          <w:rFonts w:ascii="Times New Roman" w:hAnsi="Times New Roman"/>
          <w:bCs/>
          <w:color w:val="auto"/>
          <w:sz w:val="20"/>
          <w:szCs w:val="20"/>
        </w:rPr>
        <w:t xml:space="preserve">Udzielanie świadczeń zdrowotnych </w:t>
      </w:r>
      <w:r w:rsidRPr="000803A1">
        <w:rPr>
          <w:rFonts w:ascii="Times New Roman" w:hAnsi="Times New Roman"/>
          <w:bCs/>
          <w:sz w:val="20"/>
          <w:szCs w:val="20"/>
        </w:rPr>
        <w:t>w ramach kontraktu lekarskiego w Szpitalnym Oddziale Ratunkowym  - ordynacja i dyżury</w:t>
      </w:r>
    </w:p>
    <w:p w:rsidR="000803A1" w:rsidRPr="000803A1" w:rsidRDefault="000803A1" w:rsidP="000803A1">
      <w:pPr>
        <w:pStyle w:val="Standarduser"/>
        <w:numPr>
          <w:ilvl w:val="0"/>
          <w:numId w:val="4"/>
        </w:numPr>
        <w:spacing w:after="0" w:line="240" w:lineRule="auto"/>
        <w:jc w:val="both"/>
      </w:pPr>
      <w:r w:rsidRPr="000803A1">
        <w:rPr>
          <w:rFonts w:ascii="Times New Roman" w:hAnsi="Times New Roman"/>
          <w:bCs/>
          <w:color w:val="auto"/>
          <w:sz w:val="20"/>
          <w:szCs w:val="20"/>
        </w:rPr>
        <w:t xml:space="preserve">Udzielanie świadczeń zdrowotnych </w:t>
      </w:r>
      <w:r w:rsidRPr="000803A1">
        <w:rPr>
          <w:rFonts w:ascii="Times New Roman" w:hAnsi="Times New Roman"/>
          <w:bCs/>
          <w:sz w:val="20"/>
          <w:szCs w:val="20"/>
        </w:rPr>
        <w:t>w ramach kontraktu lekarskiego w Szpitalnym Oddziale Ratunkowym  -  dyżury</w:t>
      </w:r>
    </w:p>
    <w:p w:rsidR="000803A1" w:rsidRPr="000803A1" w:rsidRDefault="000803A1" w:rsidP="000803A1">
      <w:pPr>
        <w:pStyle w:val="Standarduser"/>
        <w:numPr>
          <w:ilvl w:val="0"/>
          <w:numId w:val="4"/>
        </w:numPr>
        <w:spacing w:after="0" w:line="240" w:lineRule="auto"/>
        <w:jc w:val="both"/>
      </w:pPr>
      <w:r w:rsidRPr="000803A1">
        <w:rPr>
          <w:rFonts w:ascii="Times New Roman" w:hAnsi="Times New Roman"/>
          <w:bCs/>
          <w:color w:val="auto"/>
          <w:sz w:val="20"/>
          <w:szCs w:val="20"/>
        </w:rPr>
        <w:t>Udzielanie świadczeń zdrowotnych w ramach kontraktu lekarskiego wraz z kierowaniem Pracownią Endoskopową</w:t>
      </w:r>
    </w:p>
    <w:p w:rsidR="000803A1" w:rsidRPr="000803A1" w:rsidRDefault="000803A1" w:rsidP="000803A1">
      <w:pPr>
        <w:pStyle w:val="Standarduser"/>
        <w:numPr>
          <w:ilvl w:val="0"/>
          <w:numId w:val="4"/>
        </w:numPr>
        <w:spacing w:after="0" w:line="240" w:lineRule="auto"/>
        <w:jc w:val="both"/>
      </w:pPr>
      <w:r w:rsidRPr="000803A1">
        <w:rPr>
          <w:rFonts w:ascii="Times New Roman" w:hAnsi="Times New Roman"/>
          <w:bCs/>
          <w:color w:val="auto"/>
          <w:sz w:val="20"/>
          <w:szCs w:val="20"/>
        </w:rPr>
        <w:t xml:space="preserve">Udzielanie świadczeń zdrowotnych w ramach kontraktu lekarskiego w Oddziałach: Pediatrii </w:t>
      </w:r>
      <w:r w:rsidRPr="000803A1">
        <w:rPr>
          <w:rFonts w:ascii="Times New Roman" w:hAnsi="Times New Roman"/>
          <w:bCs/>
          <w:color w:val="auto"/>
          <w:sz w:val="20"/>
          <w:szCs w:val="20"/>
          <w:shd w:val="clear" w:color="auto" w:fill="FFFFFF"/>
        </w:rPr>
        <w:t>i Neonatologii – konsultacje kardiologiczne  oraz  opisy EKG</w:t>
      </w:r>
    </w:p>
    <w:p w:rsidR="000803A1" w:rsidRPr="000803A1" w:rsidRDefault="000803A1" w:rsidP="000803A1">
      <w:pPr>
        <w:pStyle w:val="Standarduser"/>
        <w:numPr>
          <w:ilvl w:val="0"/>
          <w:numId w:val="4"/>
        </w:numPr>
        <w:spacing w:after="0" w:line="240" w:lineRule="auto"/>
        <w:jc w:val="both"/>
      </w:pPr>
      <w:r w:rsidRPr="000803A1">
        <w:rPr>
          <w:rFonts w:ascii="Times New Roman" w:hAnsi="Times New Roman"/>
          <w:bCs/>
          <w:color w:val="auto"/>
          <w:sz w:val="20"/>
          <w:szCs w:val="20"/>
        </w:rPr>
        <w:t xml:space="preserve">Udzielanie świadczeń zdrowotnych </w:t>
      </w:r>
      <w:r w:rsidRPr="000803A1">
        <w:rPr>
          <w:rFonts w:ascii="Times New Roman" w:hAnsi="Times New Roman"/>
          <w:bCs/>
          <w:sz w:val="20"/>
          <w:szCs w:val="20"/>
        </w:rPr>
        <w:t>w ramach kontraktu lekarskiego w Poradni Laryngologicznej</w:t>
      </w:r>
    </w:p>
    <w:p w:rsidR="000803A1" w:rsidRPr="000803A1" w:rsidRDefault="000803A1" w:rsidP="000803A1">
      <w:pPr>
        <w:pStyle w:val="Standarduser"/>
        <w:numPr>
          <w:ilvl w:val="0"/>
          <w:numId w:val="4"/>
        </w:numPr>
        <w:spacing w:after="0" w:line="240" w:lineRule="auto"/>
        <w:jc w:val="both"/>
      </w:pPr>
      <w:r w:rsidRPr="000803A1">
        <w:rPr>
          <w:rFonts w:ascii="Times New Roman" w:hAnsi="Times New Roman"/>
          <w:bCs/>
          <w:color w:val="auto"/>
          <w:sz w:val="20"/>
          <w:szCs w:val="20"/>
        </w:rPr>
        <w:t xml:space="preserve">Udzielanie świadczeń zdrowotnych </w:t>
      </w:r>
      <w:r w:rsidRPr="000803A1">
        <w:rPr>
          <w:rFonts w:ascii="Times New Roman" w:hAnsi="Times New Roman"/>
          <w:bCs/>
          <w:sz w:val="20"/>
          <w:szCs w:val="20"/>
        </w:rPr>
        <w:t>w ramach kontraktu lekarskiego w Oddziale Położnictwa i Ginekologii  – dyżury</w:t>
      </w:r>
    </w:p>
    <w:p w:rsidR="000803A1" w:rsidRPr="000803A1" w:rsidRDefault="000803A1" w:rsidP="000803A1">
      <w:pPr>
        <w:pStyle w:val="Standarduser"/>
        <w:numPr>
          <w:ilvl w:val="0"/>
          <w:numId w:val="4"/>
        </w:numPr>
        <w:spacing w:after="0" w:line="240" w:lineRule="auto"/>
        <w:jc w:val="both"/>
      </w:pPr>
      <w:r w:rsidRPr="000803A1">
        <w:rPr>
          <w:rFonts w:ascii="Times New Roman" w:hAnsi="Times New Roman"/>
          <w:bCs/>
          <w:color w:val="auto"/>
          <w:sz w:val="20"/>
          <w:szCs w:val="20"/>
        </w:rPr>
        <w:t xml:space="preserve"> Udzielanie świadczeń zdrowotnych </w:t>
      </w:r>
      <w:r w:rsidRPr="000803A1">
        <w:rPr>
          <w:rFonts w:ascii="Times New Roman" w:hAnsi="Times New Roman"/>
          <w:bCs/>
          <w:sz w:val="20"/>
          <w:szCs w:val="20"/>
        </w:rPr>
        <w:t>w ramach kontraktu lekarskiego w Oddziale Kardiologii i Angiologii Interwencyjnej z Pracownią Hemodynamiczną  – dyżury.</w:t>
      </w:r>
    </w:p>
    <w:p w:rsidR="000803A1" w:rsidRPr="000803A1" w:rsidRDefault="000803A1" w:rsidP="000803A1">
      <w:pPr>
        <w:pStyle w:val="Standarduser"/>
        <w:numPr>
          <w:ilvl w:val="0"/>
          <w:numId w:val="4"/>
        </w:numPr>
        <w:spacing w:after="0" w:line="240" w:lineRule="auto"/>
        <w:jc w:val="both"/>
      </w:pPr>
      <w:r w:rsidRPr="000803A1">
        <w:rPr>
          <w:rFonts w:ascii="Times New Roman" w:hAnsi="Times New Roman"/>
          <w:bCs/>
          <w:color w:val="auto"/>
          <w:sz w:val="20"/>
          <w:szCs w:val="20"/>
        </w:rPr>
        <w:t>Udzielanie świadczeń zdrowotnych w ramach kontraktu lekarskiego w Oddziale Rehabilitacji Kardiologicznej  – ordynacja wraz z kierowaniem pracą lekarzy Oddziału.</w:t>
      </w:r>
    </w:p>
    <w:p w:rsidR="000803A1" w:rsidRPr="000803A1" w:rsidRDefault="000803A1" w:rsidP="000803A1">
      <w:pPr>
        <w:pStyle w:val="Standarduser"/>
        <w:numPr>
          <w:ilvl w:val="0"/>
          <w:numId w:val="4"/>
        </w:numPr>
        <w:spacing w:after="0" w:line="240" w:lineRule="auto"/>
        <w:jc w:val="both"/>
      </w:pPr>
      <w:r w:rsidRPr="000803A1">
        <w:rPr>
          <w:rFonts w:ascii="Times New Roman" w:hAnsi="Times New Roman"/>
          <w:bCs/>
          <w:color w:val="auto"/>
          <w:sz w:val="20"/>
          <w:szCs w:val="20"/>
        </w:rPr>
        <w:t>Ś</w:t>
      </w:r>
      <w:r w:rsidRPr="000803A1">
        <w:rPr>
          <w:rFonts w:ascii="Times New Roman" w:hAnsi="Times New Roman"/>
          <w:bCs/>
          <w:sz w:val="20"/>
          <w:szCs w:val="20"/>
        </w:rPr>
        <w:t>wiadczenie usług zdrowotnych  Zespole Kontroli Zakażeń Szpitalnych wraz z kierowaniem pracami Zespołu.</w:t>
      </w:r>
    </w:p>
    <w:p w:rsidR="000803A1" w:rsidRPr="000803A1" w:rsidRDefault="000803A1" w:rsidP="000803A1">
      <w:pPr>
        <w:pStyle w:val="Standarduser"/>
        <w:numPr>
          <w:ilvl w:val="0"/>
          <w:numId w:val="4"/>
        </w:numPr>
        <w:spacing w:after="0" w:line="240" w:lineRule="auto"/>
        <w:jc w:val="both"/>
      </w:pPr>
      <w:r w:rsidRPr="000803A1">
        <w:rPr>
          <w:rFonts w:ascii="Times New Roman" w:hAnsi="Times New Roman"/>
          <w:bCs/>
          <w:color w:val="auto"/>
          <w:sz w:val="20"/>
          <w:szCs w:val="20"/>
        </w:rPr>
        <w:t>Świadczenie usług medycznych w ramach kontraktu lekarskiego w Zespole Kontroli Zakażeń Szpitalnych- udzielanie specjalistycznych konsultacji w zakresie zakażeń szpitalnych</w:t>
      </w:r>
    </w:p>
    <w:p w:rsidR="000803A1" w:rsidRPr="000803A1" w:rsidRDefault="000803A1" w:rsidP="000803A1">
      <w:pPr>
        <w:pStyle w:val="Standarduser"/>
        <w:numPr>
          <w:ilvl w:val="0"/>
          <w:numId w:val="4"/>
        </w:numPr>
        <w:spacing w:after="0" w:line="240" w:lineRule="auto"/>
        <w:jc w:val="both"/>
      </w:pPr>
      <w:r w:rsidRPr="000803A1">
        <w:rPr>
          <w:rFonts w:ascii="Times New Roman" w:hAnsi="Times New Roman"/>
          <w:bCs/>
          <w:color w:val="auto"/>
          <w:sz w:val="20"/>
          <w:szCs w:val="20"/>
        </w:rPr>
        <w:t xml:space="preserve">Udzielanie świadczeń zdrowotnych </w:t>
      </w:r>
      <w:r w:rsidRPr="000803A1">
        <w:rPr>
          <w:rFonts w:ascii="Times New Roman" w:hAnsi="Times New Roman"/>
          <w:bCs/>
          <w:sz w:val="20"/>
          <w:szCs w:val="20"/>
        </w:rPr>
        <w:t xml:space="preserve">w ramach </w:t>
      </w:r>
      <w:r w:rsidRPr="000803A1">
        <w:rPr>
          <w:rFonts w:ascii="Times New Roman" w:hAnsi="Times New Roman"/>
          <w:bCs/>
          <w:sz w:val="20"/>
          <w:szCs w:val="20"/>
          <w:shd w:val="clear" w:color="auto" w:fill="FFFFFF"/>
        </w:rPr>
        <w:t>kontraktu lekarskiego</w:t>
      </w:r>
      <w:r w:rsidRPr="000803A1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</w:rPr>
        <w:t xml:space="preserve"> diagnostyka obrazowa - </w:t>
      </w:r>
      <w:r w:rsidRPr="000803A1">
        <w:rPr>
          <w:rFonts w:ascii="Times New Roman" w:hAnsi="Times New Roman"/>
          <w:bCs/>
          <w:sz w:val="20"/>
          <w:szCs w:val="20"/>
        </w:rPr>
        <w:t>w</w:t>
      </w:r>
      <w:r w:rsidRPr="000803A1">
        <w:rPr>
          <w:rFonts w:ascii="Times New Roman" w:eastAsia="Times New Roman" w:hAnsi="Times New Roman"/>
          <w:bCs/>
          <w:sz w:val="20"/>
          <w:szCs w:val="20"/>
        </w:rPr>
        <w:t xml:space="preserve"> Zakładzie Diagnostyki Obrazowej</w:t>
      </w:r>
      <w:r w:rsidRPr="000803A1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</w:rPr>
        <w:t xml:space="preserve"> na rzecz SOR</w:t>
      </w:r>
    </w:p>
    <w:p w:rsidR="00F53A46" w:rsidRPr="000803A1" w:rsidRDefault="00F53A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3A46" w:rsidRDefault="00F53A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3A46" w:rsidRDefault="00F53A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3A46" w:rsidRDefault="00F53A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3A46" w:rsidRDefault="00F53A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3A46" w:rsidRDefault="00F53A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3A46" w:rsidRDefault="00F53A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3A46" w:rsidRDefault="00F53A4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53A46" w:rsidRDefault="00B31C69">
      <w:pPr>
        <w:tabs>
          <w:tab w:val="left" w:pos="10080"/>
        </w:tabs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 xml:space="preserve">Umowy zostaną zawarte na okres do dnia 30 września 2020 r., począwszy od dnia podpisania umowy po prawomocnym rozstrzygnięciu konkursu, nie wcześniej jednak niż od dnia 1 października 2018 r. </w:t>
      </w:r>
    </w:p>
    <w:p w:rsidR="00F53A46" w:rsidRDefault="00F53A4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53A46" w:rsidRDefault="00B31C69">
      <w:pPr>
        <w:tabs>
          <w:tab w:val="left" w:pos="10080"/>
        </w:tabs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F53A46" w:rsidRDefault="00F53A46">
      <w:pPr>
        <w:tabs>
          <w:tab w:val="left" w:pos="426"/>
          <w:tab w:val="left" w:pos="567"/>
        </w:tabs>
        <w:spacing w:after="0" w:line="240" w:lineRule="auto"/>
        <w:jc w:val="both"/>
        <w:rPr>
          <w:rStyle w:val="Domylnaczcionkaakapitu1"/>
          <w:rFonts w:ascii="Times New Roman" w:hAnsi="Times New Roman"/>
          <w:color w:val="FF0000"/>
          <w:sz w:val="20"/>
          <w:szCs w:val="20"/>
        </w:rPr>
      </w:pPr>
    </w:p>
    <w:p w:rsidR="00F53A46" w:rsidRDefault="00B31C6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F53A46" w:rsidRDefault="00B31C69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Dz.U.2016.1638 ze zm.) i pozostałych przepisach, tj. wykonują działalność w formie praktyki zawodowej stosownie do art. 5 ust. 1 i 2 pkt 1) ustawy z dnia 15 kwietnia 2011 r. o działalności leczniczej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Dz.U.2016.1638 ze zm.),</w:t>
      </w:r>
    </w:p>
    <w:p w:rsidR="00F53A46" w:rsidRDefault="00B31C69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Dz.U.2016.1638 ze zm.),</w:t>
      </w:r>
    </w:p>
    <w:p w:rsidR="00F53A46" w:rsidRDefault="00B31C69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F53A46" w:rsidRDefault="00B31C69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>
        <w:rPr>
          <w:rFonts w:ascii="Times New Roman" w:hAnsi="Times New Roman"/>
          <w:sz w:val="20"/>
          <w:szCs w:val="20"/>
        </w:rPr>
        <w:t>osobami uprawnionymi do wykonywania św</w:t>
      </w:r>
      <w:r w:rsidR="000803A1">
        <w:rPr>
          <w:rFonts w:ascii="Times New Roman" w:hAnsi="Times New Roman"/>
          <w:sz w:val="20"/>
          <w:szCs w:val="20"/>
        </w:rPr>
        <w:t>iadczeń objętych konkursem.</w:t>
      </w:r>
    </w:p>
    <w:p w:rsidR="00F53A46" w:rsidRDefault="00B31C69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usług.                </w:t>
      </w:r>
    </w:p>
    <w:p w:rsidR="00F53A46" w:rsidRDefault="00F53A46">
      <w:pPr>
        <w:tabs>
          <w:tab w:val="left" w:pos="706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53A46" w:rsidRDefault="00B31C69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Szczegółowe Warunki Konkursu Ofert nr 56/2018 oraz Formularze ofertowe dostępne są na stronie internetowej Spółki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hyperlink r:id="rId7">
        <w:r>
          <w:rPr>
            <w:rStyle w:val="czeinternetowe"/>
            <w:rFonts w:ascii="Times New Roman" w:hAnsi="Times New Roman"/>
            <w:b/>
            <w:color w:val="00000A"/>
            <w:sz w:val="20"/>
            <w:szCs w:val="20"/>
          </w:rPr>
          <w:t>www.szpitalepomorskie.eu</w:t>
        </w:r>
      </w:hyperlink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Wzory umów dostępne są w Dziale Kadr – Z-ca Dyrektor ds. HR spółki Szpitale Pomorskie Sp. z o.o. ul. Powstania Styczniowego 1, 81-519 Gdynia, w lokalizacji : Szpital Specjalistyczny im. F. Ceynowy  w Wejherowie, ul. dr A. </w:t>
      </w:r>
      <w:proofErr w:type="spellStart"/>
      <w:r>
        <w:rPr>
          <w:rFonts w:ascii="Times New Roman" w:hAnsi="Times New Roman"/>
          <w:sz w:val="20"/>
          <w:szCs w:val="20"/>
        </w:rPr>
        <w:t>Jagalskiego</w:t>
      </w:r>
      <w:proofErr w:type="spellEnd"/>
      <w:r>
        <w:rPr>
          <w:rFonts w:ascii="Times New Roman" w:hAnsi="Times New Roman"/>
          <w:sz w:val="20"/>
          <w:szCs w:val="20"/>
        </w:rPr>
        <w:t xml:space="preserve"> 10</w:t>
      </w:r>
    </w:p>
    <w:p w:rsidR="00F53A46" w:rsidRDefault="00F53A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3A46" w:rsidRDefault="00B31C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Oferty należy składać na piśmie w zamkniętych kopertach z podaniem nazwy oferenta i adresu do korespondencji wraz z numerem kontaktu telefonicznego i opcjonalnie e-mail/fax, oznaczonych w następujący sposób:</w:t>
      </w:r>
    </w:p>
    <w:p w:rsidR="00F53A46" w:rsidRDefault="00B31C69">
      <w:p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imię i nazwisko Oferenta / nazwa podmiotu</w:t>
      </w:r>
    </w:p>
    <w:p w:rsidR="00F53A46" w:rsidRDefault="00B31C69">
      <w:p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adres jego zamieszkania / siedziba podmiotu</w:t>
      </w:r>
    </w:p>
    <w:p w:rsidR="00F53A46" w:rsidRDefault="00B31C69">
      <w:p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dane telefoniczne oraz opcjonalnie fax/e-mail</w:t>
      </w:r>
    </w:p>
    <w:p w:rsidR="00F53A46" w:rsidRDefault="00B31C69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z opisem tematu, którego konkurs dotyczy oraz z dopiskiem </w:t>
      </w:r>
      <w:r>
        <w:rPr>
          <w:rFonts w:ascii="Times New Roman" w:hAnsi="Times New Roman"/>
          <w:b/>
          <w:sz w:val="20"/>
          <w:szCs w:val="20"/>
        </w:rPr>
        <w:t>„</w:t>
      </w:r>
      <w:r>
        <w:rPr>
          <w:rFonts w:ascii="Times New Roman" w:hAnsi="Times New Roman"/>
          <w:b/>
          <w:bCs/>
          <w:sz w:val="20"/>
          <w:szCs w:val="20"/>
        </w:rPr>
        <w:t>Szpitale Pomorskie w Gdyni Sp. z o.o., ul. Powstania Styczniowego 1  81-519 Gdynia Konkurs ofert nr 56/201</w:t>
      </w:r>
      <w:r w:rsidR="000803A1"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 xml:space="preserve">.” </w:t>
      </w:r>
      <w:r>
        <w:rPr>
          <w:rFonts w:ascii="Times New Roman" w:hAnsi="Times New Roman"/>
          <w:sz w:val="20"/>
          <w:szCs w:val="20"/>
        </w:rPr>
        <w:t xml:space="preserve">– (zakres oferty) </w:t>
      </w:r>
      <w:r>
        <w:rPr>
          <w:rFonts w:ascii="Times New Roman" w:hAnsi="Times New Roman"/>
          <w:b/>
          <w:sz w:val="20"/>
          <w:szCs w:val="20"/>
        </w:rPr>
        <w:t>- nie otwierać przed 2</w:t>
      </w:r>
      <w:r w:rsidR="000803A1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 xml:space="preserve">.09.2018 </w:t>
      </w:r>
      <w:r>
        <w:rPr>
          <w:rFonts w:ascii="Times New Roman" w:hAnsi="Times New Roman"/>
          <w:b/>
          <w:bCs/>
          <w:sz w:val="20"/>
          <w:szCs w:val="20"/>
        </w:rPr>
        <w:t>r.</w:t>
      </w:r>
      <w:r w:rsidR="00785844">
        <w:rPr>
          <w:rFonts w:ascii="Times New Roman" w:hAnsi="Times New Roman"/>
          <w:b/>
          <w:sz w:val="20"/>
          <w:szCs w:val="20"/>
        </w:rPr>
        <w:t xml:space="preserve"> o godz. 10:3</w:t>
      </w:r>
      <w:bookmarkStart w:id="1" w:name="_GoBack"/>
      <w:bookmarkEnd w:id="1"/>
      <w:r>
        <w:rPr>
          <w:rFonts w:ascii="Times New Roman" w:hAnsi="Times New Roman"/>
          <w:b/>
          <w:sz w:val="20"/>
          <w:szCs w:val="20"/>
        </w:rPr>
        <w:t>0"</w:t>
      </w:r>
      <w:r>
        <w:rPr>
          <w:rFonts w:ascii="Times New Roman" w:hAnsi="Times New Roman"/>
          <w:sz w:val="20"/>
          <w:szCs w:val="20"/>
        </w:rPr>
        <w:t xml:space="preserve"> w Sekretariacie Szpitala Specjalistycznego w Wejherowie, ul. dr A. </w:t>
      </w:r>
      <w:proofErr w:type="spellStart"/>
      <w:r>
        <w:rPr>
          <w:rFonts w:ascii="Times New Roman" w:hAnsi="Times New Roman"/>
          <w:sz w:val="20"/>
          <w:szCs w:val="20"/>
        </w:rPr>
        <w:t>Jagalskiego</w:t>
      </w:r>
      <w:proofErr w:type="spellEnd"/>
      <w:r>
        <w:rPr>
          <w:rFonts w:ascii="Times New Roman" w:hAnsi="Times New Roman"/>
          <w:sz w:val="20"/>
          <w:szCs w:val="20"/>
        </w:rPr>
        <w:t xml:space="preserve"> 10 w terminie </w:t>
      </w:r>
      <w:r>
        <w:rPr>
          <w:rFonts w:ascii="Times New Roman" w:hAnsi="Times New Roman"/>
          <w:b/>
          <w:sz w:val="20"/>
          <w:szCs w:val="20"/>
        </w:rPr>
        <w:t>do dnia 2</w:t>
      </w:r>
      <w:r w:rsidR="000803A1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.09.2018 roku godz. 10.00.</w:t>
      </w:r>
      <w:r>
        <w:rPr>
          <w:rFonts w:ascii="Times New Roman" w:hAnsi="Times New Roman"/>
          <w:sz w:val="20"/>
          <w:szCs w:val="20"/>
        </w:rPr>
        <w:t xml:space="preserve"> W przypadku przesłania oferty drogą pocztową o terminie jej złożenia decyduje data wpływu do Kancelarii Udzielającego zamówienia.</w:t>
      </w:r>
    </w:p>
    <w:p w:rsidR="00F53A46" w:rsidRDefault="00F53A46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F53A46" w:rsidRDefault="00B31C69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Otwarcie ofert na w/w świadczenia nastąpi w Sali Konferencyjnej Nr 1 , </w:t>
      </w:r>
      <w:r>
        <w:rPr>
          <w:rFonts w:ascii="Times New Roman" w:hAnsi="Times New Roman"/>
          <w:bCs/>
          <w:sz w:val="20"/>
          <w:szCs w:val="20"/>
        </w:rPr>
        <w:t xml:space="preserve">ul. dr A. </w:t>
      </w:r>
      <w:proofErr w:type="spellStart"/>
      <w:r>
        <w:rPr>
          <w:rFonts w:ascii="Times New Roman" w:hAnsi="Times New Roman"/>
          <w:bCs/>
          <w:sz w:val="20"/>
          <w:szCs w:val="20"/>
        </w:rPr>
        <w:t>Jagalskiego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10 84 – 200 Wejherowo </w:t>
      </w:r>
      <w:r>
        <w:rPr>
          <w:rFonts w:ascii="Times New Roman" w:hAnsi="Times New Roman"/>
          <w:b/>
          <w:sz w:val="20"/>
          <w:szCs w:val="20"/>
        </w:rPr>
        <w:t>w dniu 2</w:t>
      </w:r>
      <w:r w:rsidR="000803A1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.09.2018 roku o godzinie 10.</w:t>
      </w:r>
      <w:r w:rsidR="000803A1">
        <w:rPr>
          <w:rFonts w:ascii="Times New Roman" w:hAnsi="Times New Roman"/>
          <w:b/>
          <w:sz w:val="20"/>
          <w:szCs w:val="20"/>
        </w:rPr>
        <w:t>30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F53A46" w:rsidRDefault="00F53A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53A46" w:rsidRDefault="00B31C69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>
        <w:rPr>
          <w:rFonts w:ascii="Times New Roman" w:hAnsi="Times New Roman"/>
          <w:iCs/>
          <w:sz w:val="20"/>
          <w:szCs w:val="20"/>
        </w:rPr>
        <w:t>81- 519 Gdynia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dnia 2</w:t>
      </w:r>
      <w:r w:rsidR="000803A1">
        <w:rPr>
          <w:rFonts w:ascii="Times New Roman" w:hAnsi="Times New Roman"/>
          <w:b/>
          <w:sz w:val="20"/>
          <w:szCs w:val="20"/>
          <w:u w:val="single"/>
        </w:rPr>
        <w:t>8</w:t>
      </w:r>
      <w:r>
        <w:rPr>
          <w:rFonts w:ascii="Times New Roman" w:hAnsi="Times New Roman"/>
          <w:b/>
          <w:sz w:val="20"/>
          <w:szCs w:val="20"/>
          <w:u w:val="single"/>
        </w:rPr>
        <w:t>.09.2018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r., </w:t>
      </w:r>
      <w:r>
        <w:rPr>
          <w:rFonts w:ascii="Times New Roman" w:hAnsi="Times New Roman"/>
          <w:sz w:val="20"/>
          <w:szCs w:val="20"/>
        </w:rPr>
        <w:t xml:space="preserve">ogłoszenie o rozstrzygnięciu zamieszczone będzie na stronie internetowej oraz na tablicy ogłoszeń Spółki w jej siedzibie w Gdyni przy ul. Powstania Styczniowego 1, zaś Oferenci zostaną powiadomieni drogą elektroniczną. </w:t>
      </w:r>
    </w:p>
    <w:p w:rsidR="00F53A46" w:rsidRDefault="00F53A46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53A46" w:rsidRDefault="00B31C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jest związany ofertą do 30-tego dnia od upływu terminu składania ofert.</w:t>
      </w:r>
    </w:p>
    <w:p w:rsidR="00F53A46" w:rsidRDefault="00F53A4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3A46" w:rsidRDefault="00B31C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F53A46" w:rsidRDefault="00F53A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53A46" w:rsidRDefault="00B31C69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 56/2018         </w:t>
      </w:r>
    </w:p>
    <w:p w:rsidR="00F53A46" w:rsidRDefault="00F53A46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53A46" w:rsidRDefault="00B31C69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Zarząd      </w:t>
      </w:r>
      <w:r>
        <w:rPr>
          <w:rFonts w:ascii="Times New Roman" w:hAnsi="Times New Roman"/>
          <w:sz w:val="20"/>
          <w:szCs w:val="20"/>
        </w:rPr>
        <w:tab/>
      </w:r>
    </w:p>
    <w:p w:rsidR="00F53A46" w:rsidRDefault="00B31C69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Szpitali Pomorskich Sp. z o.o. w Gdyni</w:t>
      </w:r>
    </w:p>
    <w:sectPr w:rsidR="00F53A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0A" w:rsidRDefault="00B31C69">
      <w:pPr>
        <w:spacing w:after="0" w:line="240" w:lineRule="auto"/>
      </w:pPr>
      <w:r>
        <w:separator/>
      </w:r>
    </w:p>
  </w:endnote>
  <w:endnote w:type="continuationSeparator" w:id="0">
    <w:p w:rsidR="004E6A0A" w:rsidRDefault="00B3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46" w:rsidRDefault="00B31C69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15635" cy="39116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635" cy="391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3A46" w:rsidRDefault="00B31C69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F53A46" w:rsidRDefault="00B31C69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ul. Powstania Styczniowego 1, 81-519 Gdynia | tel. + 48 58 72 60 119; fax +48 58 72 60  332</w:t>
    </w:r>
  </w:p>
  <w:p w:rsidR="00F53A46" w:rsidRDefault="00B31C69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161 314 500,00 zł</w:t>
    </w:r>
  </w:p>
  <w:p w:rsidR="00F53A46" w:rsidRDefault="00B31C69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NIP 586 22 86 770 | REGON 190 14 16 12 | Bank PKO BP S.A. nr 68 1440 1084 0000 0000 0011 0148</w:t>
    </w:r>
  </w:p>
  <w:p w:rsidR="00F53A46" w:rsidRDefault="00B31C69">
    <w:pPr>
      <w:pStyle w:val="Stopka"/>
      <w:jc w:val="center"/>
      <w:rPr>
        <w:color w:val="333333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0A" w:rsidRDefault="00B31C69">
      <w:pPr>
        <w:spacing w:after="0" w:line="240" w:lineRule="auto"/>
      </w:pPr>
      <w:r>
        <w:separator/>
      </w:r>
    </w:p>
  </w:footnote>
  <w:footnote w:type="continuationSeparator" w:id="0">
    <w:p w:rsidR="004E6A0A" w:rsidRDefault="00B3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46" w:rsidRDefault="00B31C69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-170815</wp:posOffset>
          </wp:positionV>
          <wp:extent cx="1240790" cy="54102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F53A46" w:rsidRDefault="00B31C69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F53A46" w:rsidRDefault="00B31C69">
    <w:pPr>
      <w:pStyle w:val="Gwka"/>
      <w:rPr>
        <w:sz w:val="24"/>
        <w:szCs w:val="24"/>
        <w:lang w:eastAsia="pl-PL"/>
      </w:rPr>
    </w:pPr>
    <w:r>
      <w:tab/>
    </w:r>
  </w:p>
  <w:p w:rsidR="00F53A46" w:rsidRDefault="00B31C69">
    <w:pPr>
      <w:pStyle w:val="Gwka"/>
    </w:pPr>
    <w:r>
      <w:rPr>
        <w:noProof/>
        <w:lang w:eastAsia="pl-PL"/>
      </w:rPr>
      <w:drawing>
        <wp:inline distT="0" distB="0" distL="0" distR="0">
          <wp:extent cx="5715635" cy="39116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635" cy="391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36A"/>
    <w:multiLevelType w:val="multilevel"/>
    <w:tmpl w:val="074648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Arial"/>
        <w:b/>
        <w:bCs/>
        <w:color w:val="000000"/>
        <w:sz w:val="20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" w15:restartNumberingAfterBreak="0">
    <w:nsid w:val="43F719B0"/>
    <w:multiLevelType w:val="multilevel"/>
    <w:tmpl w:val="660065C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E5297B"/>
    <w:multiLevelType w:val="multilevel"/>
    <w:tmpl w:val="057E1D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537B5523"/>
    <w:multiLevelType w:val="hybridMultilevel"/>
    <w:tmpl w:val="D7BE3B66"/>
    <w:lvl w:ilvl="0" w:tplc="02EEC5E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46"/>
    <w:rsid w:val="000803A1"/>
    <w:rsid w:val="004E6A0A"/>
    <w:rsid w:val="00785844"/>
    <w:rsid w:val="00B31C69"/>
    <w:rsid w:val="00F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D165-7F50-431E-9369-CAA96B50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uppressAutoHyphens/>
      <w:spacing w:after="200" w:line="276" w:lineRule="auto"/>
    </w:pPr>
    <w:rPr>
      <w:color w:val="00000A"/>
      <w:sz w:val="22"/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link w:val="Gwka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8421C"/>
    <w:rPr>
      <w:rFonts w:ascii="Tahoma" w:hAnsi="Tahoma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7F745C"/>
  </w:style>
  <w:style w:type="character" w:customStyle="1" w:styleId="tabulatory">
    <w:name w:val="tabulatory"/>
    <w:basedOn w:val="Domylnaczcionkaakapitu"/>
    <w:uiPriority w:val="99"/>
    <w:qFormat/>
    <w:rsid w:val="007F745C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955B7E"/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qFormat/>
    <w:rsid w:val="00D35BB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D35BB9"/>
    <w:rPr>
      <w:rFonts w:cs="Times New Roman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D35BB9"/>
    <w:rPr>
      <w:rFonts w:cs="Times New Roman"/>
      <w:b/>
      <w:bCs/>
      <w:lang w:eastAsia="en-US"/>
    </w:rPr>
  </w:style>
  <w:style w:type="character" w:styleId="Pogrubienie">
    <w:name w:val="Strong"/>
    <w:basedOn w:val="Domylnaczcionkaakapitu"/>
    <w:uiPriority w:val="99"/>
    <w:qFormat/>
    <w:rsid w:val="00D331DA"/>
    <w:rPr>
      <w:rFonts w:cs="Times New Roman"/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eastAsia="Times New Roman" w:cs="Times New Roman"/>
      <w:b/>
      <w:i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  <w:color w:val="000000"/>
      <w:sz w:val="20"/>
      <w:szCs w:val="22"/>
    </w:rPr>
  </w:style>
  <w:style w:type="character" w:customStyle="1" w:styleId="ListLabel6">
    <w:name w:val="ListLabel 6"/>
    <w:qFormat/>
    <w:rPr>
      <w:rFonts w:cs="Arial"/>
      <w:sz w:val="18"/>
      <w:szCs w:val="18"/>
    </w:rPr>
  </w:style>
  <w:style w:type="character" w:customStyle="1" w:styleId="ListLabel7">
    <w:name w:val="ListLabel 7"/>
    <w:qFormat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8">
    <w:name w:val="ListLabel 8"/>
    <w:qFormat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9">
    <w:name w:val="ListLabel 9"/>
    <w:qFormat/>
    <w:rPr>
      <w:rFonts w:cs="Arial"/>
      <w:sz w:val="18"/>
      <w:szCs w:val="18"/>
    </w:rPr>
  </w:style>
  <w:style w:type="character" w:customStyle="1" w:styleId="ListLabel10">
    <w:name w:val="ListLabel 10"/>
    <w:qFormat/>
    <w:rPr>
      <w:rFonts w:cs="Times New Roman"/>
      <w:color w:val="00000A"/>
      <w:sz w:val="20"/>
      <w:szCs w:val="20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/>
      <w:color w:val="000000"/>
      <w:sz w:val="20"/>
      <w:szCs w:val="22"/>
    </w:rPr>
  </w:style>
  <w:style w:type="character" w:customStyle="1" w:styleId="ListLabel12">
    <w:name w:val="ListLabel 12"/>
    <w:qFormat/>
    <w:rPr>
      <w:rFonts w:cs="Arial"/>
      <w:sz w:val="18"/>
      <w:szCs w:val="18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955B7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7F745C"/>
    <w:pPr>
      <w:suppressAutoHyphens/>
    </w:pPr>
    <w:rPr>
      <w:color w:val="00000A"/>
      <w:sz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57670E"/>
    <w:pPr>
      <w:ind w:left="708"/>
    </w:pPr>
    <w:rPr>
      <w:lang w:eastAsia="ar-SA"/>
    </w:rPr>
  </w:style>
  <w:style w:type="paragraph" w:customStyle="1" w:styleId="Normalny1">
    <w:name w:val="Normalny1"/>
    <w:uiPriority w:val="99"/>
    <w:qFormat/>
    <w:rsid w:val="0057670E"/>
    <w:pPr>
      <w:widowControl w:val="0"/>
      <w:suppressAutoHyphens/>
    </w:pPr>
    <w:rPr>
      <w:color w:val="00000A"/>
      <w:szCs w:val="20"/>
      <w:lang w:eastAsia="ar-SA"/>
    </w:rPr>
  </w:style>
  <w:style w:type="paragraph" w:customStyle="1" w:styleId="Standard">
    <w:name w:val="Standard"/>
    <w:uiPriority w:val="99"/>
    <w:qFormat/>
    <w:rsid w:val="00DE5EF6"/>
    <w:pPr>
      <w:suppressAutoHyphens/>
      <w:spacing w:after="200" w:line="276" w:lineRule="auto"/>
      <w:textAlignment w:val="baseline"/>
    </w:pPr>
    <w:rPr>
      <w:color w:val="00000A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AC4D1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46380D"/>
    <w:pPr>
      <w:ind w:left="708"/>
    </w:pPr>
    <w:rPr>
      <w:lang w:eastAsia="ar-SA"/>
    </w:rPr>
  </w:style>
  <w:style w:type="paragraph" w:customStyle="1" w:styleId="Akapitzlist3">
    <w:name w:val="Akapit z listą3"/>
    <w:basedOn w:val="Normalny"/>
    <w:uiPriority w:val="99"/>
    <w:qFormat/>
    <w:rsid w:val="009E1A05"/>
    <w:pPr>
      <w:ind w:left="708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D35BB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D35BB9"/>
    <w:rPr>
      <w:b/>
      <w:bCs/>
    </w:rPr>
  </w:style>
  <w:style w:type="paragraph" w:styleId="NormalnyWeb">
    <w:name w:val="Normal (Web)"/>
    <w:basedOn w:val="Normalny"/>
    <w:uiPriority w:val="99"/>
    <w:semiHidden/>
    <w:qFormat/>
    <w:rsid w:val="00D331D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spacing">
    <w:name w:val="nospacing"/>
    <w:basedOn w:val="Normalny"/>
    <w:uiPriority w:val="99"/>
    <w:qFormat/>
    <w:rsid w:val="00D331D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Standarduser">
    <w:name w:val="Standard (user)"/>
    <w:rsid w:val="000803A1"/>
    <w:pPr>
      <w:suppressAutoHyphens/>
      <w:autoSpaceDN w:val="0"/>
      <w:spacing w:after="200" w:line="276" w:lineRule="auto"/>
      <w:textAlignment w:val="baseline"/>
    </w:pPr>
    <w:rPr>
      <w:color w:val="00000A"/>
      <w:kern w:val="3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creator>Marek</dc:creator>
  <cp:lastModifiedBy>Kamila Siwak</cp:lastModifiedBy>
  <cp:revision>4</cp:revision>
  <cp:lastPrinted>2017-08-31T13:24:00Z</cp:lastPrinted>
  <dcterms:created xsi:type="dcterms:W3CDTF">2018-09-18T10:45:00Z</dcterms:created>
  <dcterms:modified xsi:type="dcterms:W3CDTF">2018-09-18T10:50:00Z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