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81" w:rsidRDefault="00E33781" w:rsidP="0065415D">
      <w:pPr>
        <w:pStyle w:val="Wcicietrecitekstu"/>
        <w:ind w:left="0"/>
      </w:pPr>
      <w:r>
        <w:rPr>
          <w:rFonts w:ascii="Times New Roman" w:hAnsi="Times New Roman"/>
          <w:sz w:val="21"/>
          <w:szCs w:val="21"/>
        </w:rPr>
        <w:t>Konkurs nr  62/2018/W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                  Załącznik nr 1 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3781" w:rsidRDefault="00E33781">
      <w:pPr>
        <w:pStyle w:val="Tretekstu"/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33781" w:rsidRDefault="00E33781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E33781" w:rsidRDefault="00E3378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E33781" w:rsidRDefault="00E33781">
      <w:pPr>
        <w:spacing w:after="0" w:line="360" w:lineRule="auto"/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E33781" w:rsidRPr="00201611" w:rsidRDefault="00E33781">
      <w:pPr>
        <w:spacing w:after="0" w:line="360" w:lineRule="auto"/>
        <w:rPr>
          <w:rFonts w:ascii="Times New Roman" w:hAnsi="Times New Roman"/>
          <w:sz w:val="21"/>
          <w:szCs w:val="21"/>
          <w:lang w:val="de-DE"/>
        </w:rPr>
      </w:pPr>
      <w:r w:rsidRPr="00201611">
        <w:rPr>
          <w:rFonts w:ascii="Times New Roman" w:hAnsi="Times New Roman"/>
          <w:sz w:val="21"/>
          <w:szCs w:val="21"/>
          <w:lang w:val="de-DE"/>
        </w:rPr>
        <w:t>…………………………………………………………………………………….……………………</w:t>
      </w:r>
    </w:p>
    <w:p w:rsidR="00E33781" w:rsidRPr="00201611" w:rsidRDefault="00E33781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de-DE"/>
        </w:rPr>
      </w:pPr>
      <w:r w:rsidRPr="00201611">
        <w:rPr>
          <w:rFonts w:ascii="Times New Roman" w:hAnsi="Times New Roman"/>
          <w:sz w:val="21"/>
          <w:szCs w:val="21"/>
          <w:lang w:val="de-DE"/>
        </w:rPr>
        <w:t xml:space="preserve">Telefon: ……………………….……… </w:t>
      </w:r>
      <w:proofErr w:type="spellStart"/>
      <w:r w:rsidRPr="00201611">
        <w:rPr>
          <w:rFonts w:ascii="Times New Roman" w:hAnsi="Times New Roman"/>
          <w:sz w:val="21"/>
          <w:szCs w:val="21"/>
          <w:lang w:val="de-DE"/>
        </w:rPr>
        <w:t>e-mail</w:t>
      </w:r>
      <w:proofErr w:type="spellEnd"/>
      <w:r w:rsidRPr="00201611">
        <w:rPr>
          <w:rFonts w:ascii="Times New Roman" w:hAnsi="Times New Roman"/>
          <w:sz w:val="21"/>
          <w:szCs w:val="21"/>
          <w:lang w:val="de-DE"/>
        </w:rPr>
        <w:t xml:space="preserve"> : …………………………………………………….…</w:t>
      </w:r>
    </w:p>
    <w:p w:rsidR="00E33781" w:rsidRPr="00201611" w:rsidRDefault="00E33781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de-DE"/>
        </w:rPr>
      </w:pPr>
      <w:r w:rsidRPr="00201611">
        <w:rPr>
          <w:rFonts w:ascii="Times New Roman" w:hAnsi="Times New Roman"/>
          <w:sz w:val="21"/>
          <w:szCs w:val="21"/>
          <w:lang w:val="de-DE"/>
        </w:rPr>
        <w:t>NIP: ………………………………………….. REGON: ………………….…………………………</w:t>
      </w:r>
    </w:p>
    <w:p w:rsidR="00E33781" w:rsidRDefault="00E3378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Oferuję udzielanie świadczeń zdrowotnych lekarza i konsultacji psychologicznych  w lokalizacji Szpitala Specjalistycznego im. F. Ceynowy w Wejherowie przy ul. A. </w:t>
      </w:r>
      <w:proofErr w:type="spellStart"/>
      <w:r>
        <w:rPr>
          <w:rFonts w:ascii="Times New Roman" w:hAnsi="Times New Roman"/>
          <w:sz w:val="21"/>
          <w:szCs w:val="21"/>
        </w:rPr>
        <w:t>Jagalskiego</w:t>
      </w:r>
      <w:proofErr w:type="spellEnd"/>
      <w:r>
        <w:rPr>
          <w:rFonts w:ascii="Times New Roman" w:hAnsi="Times New Roman"/>
          <w:sz w:val="21"/>
          <w:szCs w:val="21"/>
        </w:rPr>
        <w:t xml:space="preserve"> 10  w zakresie (*właściwe zaznaczyć krzyżykiem – można wskazać więcej niż jeden zakres):</w:t>
      </w:r>
    </w:p>
    <w:tbl>
      <w:tblPr>
        <w:tblW w:w="5197" w:type="pc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" w:type="dxa"/>
        </w:tblCellMar>
        <w:tblLook w:val="01E0" w:firstRow="1" w:lastRow="1" w:firstColumn="1" w:lastColumn="1" w:noHBand="0" w:noVBand="0"/>
      </w:tblPr>
      <w:tblGrid>
        <w:gridCol w:w="451"/>
        <w:gridCol w:w="2730"/>
        <w:gridCol w:w="848"/>
        <w:gridCol w:w="1536"/>
        <w:gridCol w:w="1245"/>
        <w:gridCol w:w="1422"/>
        <w:gridCol w:w="1835"/>
      </w:tblGrid>
      <w:tr w:rsidR="00E33781">
        <w:trPr>
          <w:trHeight w:val="485"/>
        </w:trPr>
        <w:tc>
          <w:tcPr>
            <w:tcW w:w="45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6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858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255" w:type="dxa"/>
            <w:gridSpan w:val="3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859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Oferowana liczba godzin świadczenia usług w przedziale </w:t>
            </w: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od min-do max</w:t>
            </w: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 ramach normalnej ordynacji</w:t>
            </w: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miesięcznie/albo </w:t>
            </w: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jeśli oferta składana jest wyłącznie na dyżury – w ramach oferowanej miesięcznej liczby godzin dyspozycyjności</w:t>
            </w:r>
          </w:p>
        </w:tc>
      </w:tr>
      <w:tr w:rsidR="00E33781">
        <w:trPr>
          <w:trHeight w:val="255"/>
        </w:trPr>
        <w:tc>
          <w:tcPr>
            <w:tcW w:w="45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766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858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255" w:type="dxa"/>
            <w:gridSpan w:val="3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59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E33781">
        <w:trPr>
          <w:trHeight w:val="632"/>
        </w:trPr>
        <w:tc>
          <w:tcPr>
            <w:tcW w:w="456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vMerge w:val="restart"/>
            <w:tcMar>
              <w:left w:w="3" w:type="dxa"/>
            </w:tcMar>
          </w:tcPr>
          <w:p w:rsidR="00E33781" w:rsidRDefault="00E337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III.1.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Udzielanie świadczeń zdrowotnych w ramach kontra</w:t>
            </w:r>
            <w:r>
              <w:rPr>
                <w:rFonts w:ascii="Times New Roman" w:hAnsi="Times New Roman"/>
                <w:sz w:val="20"/>
                <w:szCs w:val="20"/>
              </w:rPr>
              <w:t>ktu lekarskiego w Oddziale Chirurgii Ogólnej i Onkologicznej – ordynacja i dyżury</w:t>
            </w:r>
          </w:p>
        </w:tc>
        <w:tc>
          <w:tcPr>
            <w:tcW w:w="858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- ordynacja</w:t>
            </w:r>
          </w:p>
        </w:tc>
        <w:tc>
          <w:tcPr>
            <w:tcW w:w="1260" w:type="dxa"/>
            <w:tcMar>
              <w:left w:w="3" w:type="dxa"/>
            </w:tcMar>
          </w:tcPr>
          <w:p w:rsidR="00E33781" w:rsidRDefault="00E33781" w:rsidP="00970E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od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pn-</w:t>
            </w:r>
            <w:r w:rsidR="00970E1C">
              <w:rPr>
                <w:rFonts w:ascii="Times New Roman" w:hAnsi="Times New Roman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1440" w:type="dxa"/>
            <w:tcMar>
              <w:left w:w="3" w:type="dxa"/>
            </w:tcMar>
          </w:tcPr>
          <w:p w:rsidR="00E33781" w:rsidRDefault="00E33781" w:rsidP="00970E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859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781">
        <w:trPr>
          <w:trHeight w:val="373"/>
        </w:trPr>
        <w:tc>
          <w:tcPr>
            <w:tcW w:w="456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  <w:tcMar>
              <w:left w:w="3" w:type="dxa"/>
            </w:tcMar>
          </w:tcPr>
          <w:p w:rsidR="00E33781" w:rsidRDefault="00E3378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</w:p>
        </w:tc>
        <w:tc>
          <w:tcPr>
            <w:tcW w:w="1859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781">
        <w:trPr>
          <w:trHeight w:val="227"/>
        </w:trPr>
        <w:tc>
          <w:tcPr>
            <w:tcW w:w="456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766" w:type="dxa"/>
            <w:vMerge w:val="restart"/>
            <w:tcMar>
              <w:left w:w="3" w:type="dxa"/>
            </w:tcMar>
            <w:vAlign w:val="center"/>
          </w:tcPr>
          <w:p w:rsidR="00E33781" w:rsidRDefault="00E3378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III.2.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Udzielanie świadczeń zdrowotnych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ramach kontraktu lekarskiego w Oddziale Neurologii z Oddziałem Udarowym -konsultacje neurochirurgiczne</w:t>
            </w:r>
          </w:p>
        </w:tc>
        <w:tc>
          <w:tcPr>
            <w:tcW w:w="858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255" w:type="dxa"/>
            <w:gridSpan w:val="3"/>
            <w:tcMar>
              <w:left w:w="3" w:type="dxa"/>
            </w:tcMar>
            <w:vAlign w:val="center"/>
          </w:tcPr>
          <w:p w:rsidR="00E33781" w:rsidRDefault="00E33781" w:rsidP="00276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781" w:rsidRDefault="00E33781" w:rsidP="00276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miesięczne – ryczałt</w:t>
            </w:r>
          </w:p>
          <w:p w:rsidR="00E33781" w:rsidRDefault="00E33781" w:rsidP="00276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781" w:rsidRDefault="00E33781" w:rsidP="00276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81">
        <w:trPr>
          <w:trHeight w:val="227"/>
        </w:trPr>
        <w:tc>
          <w:tcPr>
            <w:tcW w:w="456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</w:p>
        </w:tc>
        <w:tc>
          <w:tcPr>
            <w:tcW w:w="2766" w:type="dxa"/>
            <w:vMerge/>
            <w:tcMar>
              <w:left w:w="3" w:type="dxa"/>
            </w:tcMar>
            <w:vAlign w:val="center"/>
          </w:tcPr>
          <w:p w:rsidR="00E33781" w:rsidRDefault="00E3378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858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255" w:type="dxa"/>
            <w:gridSpan w:val="3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0E1C" w:rsidTr="002B4D49">
        <w:trPr>
          <w:trHeight w:val="76"/>
        </w:trPr>
        <w:tc>
          <w:tcPr>
            <w:tcW w:w="456" w:type="dxa"/>
            <w:vMerge w:val="restart"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766" w:type="dxa"/>
            <w:vMerge w:val="restart"/>
            <w:tcMar>
              <w:left w:w="3" w:type="dxa"/>
            </w:tcMar>
            <w:vAlign w:val="center"/>
          </w:tcPr>
          <w:p w:rsidR="00970E1C" w:rsidRDefault="00970E1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9"/>
                <w:szCs w:val="19"/>
              </w:rPr>
              <w:t>III.</w:t>
            </w:r>
            <w:r w:rsidRPr="00D1523A">
              <w:rPr>
                <w:rFonts w:ascii="Times New Roman" w:hAnsi="Times New Roman"/>
                <w:color w:val="auto"/>
                <w:sz w:val="19"/>
                <w:szCs w:val="19"/>
              </w:rPr>
              <w:t>3. Udzielanie świadczeń zdrowotnych w ramach kontraktu lekarskiego w Oddziale Kardiologii i Angiologii  Interwencyjnej z Pracownią Radiologii Zabiegowej i w Poradni Chorób Naczyń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858" w:type="dxa"/>
            <w:vMerge w:val="restart"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Mar>
              <w:left w:w="3" w:type="dxa"/>
            </w:tcMar>
          </w:tcPr>
          <w:p w:rsidR="00970E1C" w:rsidRPr="00D1523A" w:rsidRDefault="00970E1C" w:rsidP="00201611">
            <w:pPr>
              <w:spacing w:after="0" w:line="240" w:lineRule="auto"/>
              <w:jc w:val="center"/>
              <w:rPr>
                <w:color w:val="auto"/>
              </w:rPr>
            </w:pP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>Wynagrodzenie -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….</w:t>
            </w: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% wartości procedury z grupy Q41-Q48 wg katalogu JGP</w:t>
            </w:r>
          </w:p>
        </w:tc>
        <w:tc>
          <w:tcPr>
            <w:tcW w:w="1859" w:type="dxa"/>
            <w:vMerge w:val="restart"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E1C" w:rsidTr="00A4721D">
        <w:trPr>
          <w:trHeight w:val="555"/>
        </w:trPr>
        <w:tc>
          <w:tcPr>
            <w:tcW w:w="456" w:type="dxa"/>
            <w:vMerge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  <w:tcMar>
              <w:left w:w="3" w:type="dxa"/>
            </w:tcMar>
            <w:vAlign w:val="center"/>
          </w:tcPr>
          <w:p w:rsidR="00970E1C" w:rsidRDefault="00970E1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Mar>
              <w:left w:w="3" w:type="dxa"/>
            </w:tcMar>
          </w:tcPr>
          <w:p w:rsidR="00970E1C" w:rsidRPr="00D1523A" w:rsidRDefault="00970E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970E1C" w:rsidRPr="00D1523A" w:rsidRDefault="00970E1C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970E1C" w:rsidRPr="00D1523A" w:rsidRDefault="00970E1C">
            <w:pPr>
              <w:jc w:val="center"/>
              <w:rPr>
                <w:color w:val="auto"/>
              </w:rPr>
            </w:pP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                   …………….%</w:t>
            </w:r>
          </w:p>
        </w:tc>
        <w:tc>
          <w:tcPr>
            <w:tcW w:w="1859" w:type="dxa"/>
            <w:vMerge/>
            <w:tcMar>
              <w:left w:w="3" w:type="dxa"/>
            </w:tcMar>
          </w:tcPr>
          <w:p w:rsidR="00970E1C" w:rsidRDefault="00970E1C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shd w:val="clear" w:color="auto" w:fill="FFFF00"/>
              </w:rPr>
            </w:pPr>
          </w:p>
        </w:tc>
      </w:tr>
    </w:tbl>
    <w:p w:rsidR="00E33781" w:rsidRPr="00201611" w:rsidRDefault="00E33781">
      <w:pPr>
        <w:rPr>
          <w:sz w:val="6"/>
          <w:szCs w:val="6"/>
        </w:rPr>
      </w:pPr>
      <w:r>
        <w:br w:type="page"/>
      </w:r>
      <w:r>
        <w:lastRenderedPageBreak/>
        <w:t xml:space="preserve"> </w:t>
      </w:r>
    </w:p>
    <w:tbl>
      <w:tblPr>
        <w:tblW w:w="5197" w:type="pc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" w:type="dxa"/>
        </w:tblCellMar>
        <w:tblLook w:val="01E0" w:firstRow="1" w:lastRow="1" w:firstColumn="1" w:lastColumn="1" w:noHBand="0" w:noVBand="0"/>
      </w:tblPr>
      <w:tblGrid>
        <w:gridCol w:w="436"/>
        <w:gridCol w:w="15"/>
        <w:gridCol w:w="20"/>
        <w:gridCol w:w="2781"/>
        <w:gridCol w:w="97"/>
        <w:gridCol w:w="81"/>
        <w:gridCol w:w="598"/>
        <w:gridCol w:w="841"/>
        <w:gridCol w:w="209"/>
        <w:gridCol w:w="308"/>
        <w:gridCol w:w="323"/>
        <w:gridCol w:w="388"/>
        <w:gridCol w:w="32"/>
        <w:gridCol w:w="421"/>
        <w:gridCol w:w="259"/>
        <w:gridCol w:w="372"/>
        <w:gridCol w:w="238"/>
        <w:gridCol w:w="813"/>
        <w:gridCol w:w="1835"/>
      </w:tblGrid>
      <w:tr w:rsidR="00E33781" w:rsidTr="00021C56">
        <w:trPr>
          <w:trHeight w:val="430"/>
        </w:trPr>
        <w:tc>
          <w:tcPr>
            <w:tcW w:w="45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0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776" w:type="dxa"/>
            <w:gridSpan w:val="3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204" w:type="dxa"/>
            <w:gridSpan w:val="11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835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Oferowana liczba godzin świadczenia usług w przedziale </w:t>
            </w: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od min-do max</w:t>
            </w: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 ramach normalnej ordynacji</w:t>
            </w: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miesięcznie/albo </w:t>
            </w: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jeśli oferta składana jest wyłącznie na dyżury – w ramach oferowanej miesięcznej liczby godzin dyspozycyjności</w:t>
            </w:r>
          </w:p>
        </w:tc>
      </w:tr>
      <w:tr w:rsidR="00E33781" w:rsidTr="00021C56">
        <w:trPr>
          <w:trHeight w:val="327"/>
        </w:trPr>
        <w:tc>
          <w:tcPr>
            <w:tcW w:w="45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76" w:type="dxa"/>
            <w:gridSpan w:val="3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204" w:type="dxa"/>
            <w:gridSpan w:val="11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35" w:type="dxa"/>
            <w:shd w:val="clear" w:color="auto" w:fill="E6E6E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E33781" w:rsidTr="00021C56">
        <w:trPr>
          <w:trHeight w:val="337"/>
        </w:trPr>
        <w:tc>
          <w:tcPr>
            <w:tcW w:w="451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01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III.4.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Udzielanie świadczeń zdrowotnych w ramach kontraktu lekarskiego w Oddziale Kardiologii i Angiologii Interwencyjnej z Pracownią Elektrofizjologii i Elektroterapii Serca</w:t>
            </w:r>
          </w:p>
        </w:tc>
        <w:tc>
          <w:tcPr>
            <w:tcW w:w="776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69" w:type="dxa"/>
            <w:gridSpan w:val="5"/>
            <w:tcMar>
              <w:left w:w="3" w:type="dxa"/>
            </w:tcMar>
          </w:tcPr>
          <w:p w:rsidR="00E33781" w:rsidRPr="00D1523A" w:rsidRDefault="00E33781">
            <w:pPr>
              <w:spacing w:after="0" w:line="240" w:lineRule="auto"/>
              <w:jc w:val="center"/>
              <w:rPr>
                <w:color w:val="auto"/>
              </w:rPr>
            </w:pP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>Wynagrodzenie:</w:t>
            </w:r>
          </w:p>
          <w:p w:rsidR="00E33781" w:rsidRPr="00D1523A" w:rsidRDefault="00E33781">
            <w:pPr>
              <w:spacing w:after="0" w:line="240" w:lineRule="auto"/>
              <w:jc w:val="center"/>
              <w:rPr>
                <w:color w:val="auto"/>
              </w:rPr>
            </w:pP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>- stawka za 1 badanie elektrofizjologiczne  EPS</w:t>
            </w:r>
          </w:p>
        </w:tc>
        <w:tc>
          <w:tcPr>
            <w:tcW w:w="2135" w:type="dxa"/>
            <w:gridSpan w:val="6"/>
          </w:tcPr>
          <w:p w:rsidR="00E33781" w:rsidRPr="00D1523A" w:rsidRDefault="00E33781">
            <w:pPr>
              <w:spacing w:after="0" w:line="240" w:lineRule="auto"/>
              <w:jc w:val="center"/>
              <w:rPr>
                <w:color w:val="auto"/>
              </w:rPr>
            </w:pP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>Wynagrodzenie:</w:t>
            </w:r>
          </w:p>
          <w:p w:rsidR="00E33781" w:rsidRPr="00D1523A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>- stawka za 1 badanie elektrofizjologiczne  EPS zakończone ablacją</w:t>
            </w: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747"/>
        </w:trPr>
        <w:tc>
          <w:tcPr>
            <w:tcW w:w="451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69" w:type="dxa"/>
            <w:gridSpan w:val="5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135" w:type="dxa"/>
            <w:gridSpan w:val="6"/>
          </w:tcPr>
          <w:p w:rsidR="00E33781" w:rsidRDefault="00E33781"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E33781" w:rsidRDefault="00E33781"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401"/>
        </w:trPr>
        <w:tc>
          <w:tcPr>
            <w:tcW w:w="451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01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III.5.Udzielenie świadczeń zdrowotnych  w ramach kontraktu lekarskiego w Oddziale Anestezjologii i  Intensywnej Terapii – ordynacja i dyżury wraz z  zastępstwem kierującego Oddziałem  oraz  wykonywanie czynności Przewodniczącego Zespołu Terapeutycznego </w:t>
            </w:r>
          </w:p>
        </w:tc>
        <w:tc>
          <w:tcPr>
            <w:tcW w:w="776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Mar>
              <w:left w:w="3" w:type="dxa"/>
            </w:tcMar>
          </w:tcPr>
          <w:p w:rsidR="00E33781" w:rsidRDefault="00E33781" w:rsidP="00BA32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- ordynacja</w:t>
            </w:r>
          </w:p>
        </w:tc>
        <w:tc>
          <w:tcPr>
            <w:tcW w:w="1051" w:type="dxa"/>
            <w:gridSpan w:val="4"/>
          </w:tcPr>
          <w:p w:rsidR="00E33781" w:rsidRDefault="00E33781" w:rsidP="00C343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od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pn-</w:t>
            </w:r>
            <w:r w:rsidR="00C34301">
              <w:rPr>
                <w:rFonts w:ascii="Times New Roman" w:hAnsi="Times New Roman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1052" w:type="dxa"/>
            <w:gridSpan w:val="3"/>
          </w:tcPr>
          <w:p w:rsidR="00E33781" w:rsidRDefault="00E33781" w:rsidP="00C343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051" w:type="dxa"/>
            <w:gridSpan w:val="2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D6256D">
              <w:rPr>
                <w:rFonts w:ascii="Times New Roman" w:hAnsi="Times New Roman"/>
                <w:color w:val="auto"/>
                <w:sz w:val="16"/>
                <w:szCs w:val="16"/>
              </w:rPr>
              <w:t>Za zastępstwo</w:t>
            </w:r>
            <w:r w:rsidR="00C3430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i</w:t>
            </w:r>
          </w:p>
          <w:p w:rsidR="00C34301" w:rsidRPr="00D6256D" w:rsidRDefault="00C343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34301">
              <w:rPr>
                <w:rFonts w:ascii="Times New Roman" w:hAnsi="Times New Roman"/>
                <w:color w:val="000000"/>
                <w:sz w:val="16"/>
                <w:szCs w:val="16"/>
              </w:rPr>
              <w:t>Przew. Zespołu Terapeutycznego – wynagrodzenia ryczałt</w:t>
            </w: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396"/>
        </w:trPr>
        <w:tc>
          <w:tcPr>
            <w:tcW w:w="45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1" w:type="dxa"/>
            <w:gridSpan w:val="4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2" w:type="dxa"/>
            <w:gridSpan w:val="3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051" w:type="dxa"/>
            <w:gridSpan w:val="2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396"/>
        </w:trPr>
        <w:tc>
          <w:tcPr>
            <w:tcW w:w="45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  <w:vAlign w:val="center"/>
          </w:tcPr>
          <w:p w:rsidR="00E33781" w:rsidRPr="002630AC" w:rsidRDefault="00E33781" w:rsidP="002630A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396"/>
        </w:trPr>
        <w:tc>
          <w:tcPr>
            <w:tcW w:w="45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  <w:vAlign w:val="center"/>
          </w:tcPr>
          <w:p w:rsidR="00E33781" w:rsidRDefault="00E33781" w:rsidP="00276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337"/>
        </w:trPr>
        <w:tc>
          <w:tcPr>
            <w:tcW w:w="451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01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III.6. Udzielenie świadczeń zdrowotnych w ramach kontraktu lekarskiego w Oddziale Anestezjologii i  Intensywnej Terapii  1- dzień   w tygodniu  8 godzin</w:t>
            </w:r>
          </w:p>
        </w:tc>
        <w:tc>
          <w:tcPr>
            <w:tcW w:w="776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  <w:vAlign w:val="center"/>
          </w:tcPr>
          <w:p w:rsidR="00E33781" w:rsidRDefault="00E33781" w:rsidP="00276D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Wynagrodzenie  - za 1 godzinę</w:t>
            </w: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337"/>
        </w:trPr>
        <w:tc>
          <w:tcPr>
            <w:tcW w:w="45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1565"/>
        </w:trPr>
        <w:tc>
          <w:tcPr>
            <w:tcW w:w="451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01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tabs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III.7. Udzielenie świadczeń zdrowotnych  w ramach kontraktu lekarskiego w Poradni  Onkologicznej  </w:t>
            </w:r>
          </w:p>
        </w:tc>
        <w:tc>
          <w:tcPr>
            <w:tcW w:w="776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</w:t>
            </w:r>
          </w:p>
          <w:p w:rsidR="00E33781" w:rsidRPr="00D1523A" w:rsidRDefault="00E33781" w:rsidP="006E21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 1  biopsję </w:t>
            </w:r>
            <w:proofErr w:type="spellStart"/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>gruboigłową</w:t>
            </w:r>
            <w:proofErr w:type="spellEnd"/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pod kontrola USG  -1 piersi</w:t>
            </w:r>
          </w:p>
          <w:p w:rsidR="00E33781" w:rsidRDefault="00E33781">
            <w:pPr>
              <w:tabs>
                <w:tab w:val="left" w:pos="426"/>
              </w:tabs>
              <w:spacing w:after="0" w:line="240" w:lineRule="auto"/>
              <w:ind w:left="426" w:hanging="360"/>
              <w:jc w:val="both"/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4"/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</w:t>
            </w:r>
          </w:p>
          <w:p w:rsidR="00E33781" w:rsidRDefault="00E33781" w:rsidP="00D15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 1  poradę onkologiczną</w:t>
            </w:r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, </w:t>
            </w: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w tym </w:t>
            </w:r>
            <w:proofErr w:type="spellStart"/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>DiLO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rozliczoną w JGP</w:t>
            </w:r>
          </w:p>
          <w:p w:rsidR="00E33781" w:rsidRDefault="00E33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</w:t>
            </w: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 1  konsultację onkologiczną </w:t>
            </w:r>
          </w:p>
          <w:p w:rsidR="00E33781" w:rsidRDefault="00E33781"/>
        </w:tc>
        <w:tc>
          <w:tcPr>
            <w:tcW w:w="1051" w:type="dxa"/>
            <w:gridSpan w:val="2"/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</w:t>
            </w:r>
          </w:p>
          <w:p w:rsidR="00E33781" w:rsidRDefault="00E33781">
            <w:r>
              <w:rPr>
                <w:rFonts w:ascii="Times New Roman" w:hAnsi="Times New Roman"/>
                <w:sz w:val="16"/>
                <w:szCs w:val="16"/>
              </w:rPr>
              <w:t xml:space="preserve">za 1  procedurę chirurgiczną </w:t>
            </w:r>
            <w:r w:rsidRPr="00D1523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rozliczaną w JGP </w:t>
            </w:r>
            <w:r w:rsidRPr="00D1523A">
              <w:rPr>
                <w:color w:val="auto"/>
                <w:sz w:val="16"/>
                <w:szCs w:val="16"/>
              </w:rPr>
              <w:t>( %</w:t>
            </w:r>
            <w:r>
              <w:rPr>
                <w:sz w:val="16"/>
                <w:szCs w:val="16"/>
              </w:rPr>
              <w:t xml:space="preserve"> wart. porady wg JGP)</w:t>
            </w: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726"/>
        </w:trPr>
        <w:tc>
          <w:tcPr>
            <w:tcW w:w="45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2"/>
            <w:tcMar>
              <w:left w:w="3" w:type="dxa"/>
            </w:tcMar>
          </w:tcPr>
          <w:p w:rsidR="00E33781" w:rsidRDefault="00E33781">
            <w:pPr>
              <w:tabs>
                <w:tab w:val="left" w:pos="426"/>
              </w:tabs>
              <w:spacing w:after="0" w:line="240" w:lineRule="auto"/>
              <w:ind w:left="426" w:hanging="360"/>
              <w:jc w:val="both"/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4"/>
          </w:tcPr>
          <w:p w:rsidR="00E33781" w:rsidRDefault="00E33781">
            <w:pPr>
              <w:tabs>
                <w:tab w:val="left" w:pos="426"/>
              </w:tabs>
              <w:spacing w:after="0" w:line="240" w:lineRule="auto"/>
              <w:ind w:left="426" w:hanging="360"/>
              <w:jc w:val="both"/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2" w:type="dxa"/>
            <w:gridSpan w:val="3"/>
          </w:tcPr>
          <w:p w:rsidR="00E33781" w:rsidRDefault="00E33781">
            <w:pPr>
              <w:tabs>
                <w:tab w:val="left" w:pos="426"/>
              </w:tabs>
              <w:spacing w:after="0" w:line="240" w:lineRule="auto"/>
              <w:ind w:left="426" w:hanging="360"/>
              <w:jc w:val="both"/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1" w:type="dxa"/>
            <w:gridSpan w:val="2"/>
          </w:tcPr>
          <w:p w:rsidR="00E33781" w:rsidRDefault="00E33781">
            <w:pPr>
              <w:tabs>
                <w:tab w:val="left" w:pos="426"/>
              </w:tabs>
              <w:spacing w:after="0" w:line="240" w:lineRule="auto"/>
              <w:ind w:left="426" w:hanging="360"/>
              <w:jc w:val="both"/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337"/>
        </w:trPr>
        <w:tc>
          <w:tcPr>
            <w:tcW w:w="451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01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tabs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III.8. Udzielenie świadczeń zdrowotnych w ramach kontraktu lekarskiego w Poradni </w:t>
            </w:r>
            <w:r w:rsidR="00021C56">
              <w:rPr>
                <w:rFonts w:ascii="Times New Roman" w:hAnsi="Times New Roman"/>
                <w:sz w:val="20"/>
                <w:szCs w:val="20"/>
              </w:rPr>
              <w:t>Kardiologicznej</w:t>
            </w:r>
            <w:r w:rsidR="00021C5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1C5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shd w:val="clear" w:color="auto" w:fill="FFFFFF"/>
              </w:rPr>
              <w:t>Kardiologiczn</w:t>
            </w:r>
            <w:proofErr w:type="spellEnd"/>
          </w:p>
        </w:tc>
        <w:tc>
          <w:tcPr>
            <w:tcW w:w="776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_DdeLink__16407_1841353915"/>
            <w:r>
              <w:rPr>
                <w:rFonts w:ascii="Times New Roman" w:hAnsi="Times New Roman"/>
                <w:sz w:val="16"/>
                <w:szCs w:val="16"/>
              </w:rPr>
              <w:t xml:space="preserve">Wynagrodzenie </w:t>
            </w:r>
            <w:bookmarkEnd w:id="0"/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% wartości wykonanego świadczenia wg wyceny NFZ ( JGP )</w:t>
            </w: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315"/>
        </w:trPr>
        <w:tc>
          <w:tcPr>
            <w:tcW w:w="451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1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76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430"/>
        </w:trPr>
        <w:tc>
          <w:tcPr>
            <w:tcW w:w="45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0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776" w:type="dxa"/>
            <w:gridSpan w:val="3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4204" w:type="dxa"/>
            <w:gridSpan w:val="11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835" w:type="dxa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Oferowana liczba godzin świadczenia usług w przedziale </w:t>
            </w: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od min-do max</w:t>
            </w: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 ramach normalnej ordynacji</w:t>
            </w:r>
          </w:p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miesięcznie/albo </w:t>
            </w: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jeśli oferta składana jest wyłącznie na dyżury – w ramach oferowanej miesięcznej liczby godzin dyspozycyjności</w:t>
            </w:r>
          </w:p>
        </w:tc>
      </w:tr>
      <w:tr w:rsidR="00E33781" w:rsidTr="00021C56">
        <w:trPr>
          <w:trHeight w:val="327"/>
        </w:trPr>
        <w:tc>
          <w:tcPr>
            <w:tcW w:w="45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1" w:type="dxa"/>
            <w:gridSpan w:val="2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76" w:type="dxa"/>
            <w:gridSpan w:val="3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204" w:type="dxa"/>
            <w:gridSpan w:val="11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35" w:type="dxa"/>
            <w:shd w:val="clear" w:color="auto" w:fill="E6E6E6"/>
            <w:tcMar>
              <w:left w:w="3" w:type="dxa"/>
            </w:tcMar>
          </w:tcPr>
          <w:p w:rsidR="00E33781" w:rsidRDefault="00E33781" w:rsidP="006E21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E33781" w:rsidTr="00021C56">
        <w:trPr>
          <w:trHeight w:val="498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III.9.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Udzielanie świadczeń zdrowotnych</w:t>
            </w:r>
            <w:r>
              <w:rPr>
                <w:rFonts w:ascii="Times New Roman" w:hAnsi="Times New Roman"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w ramach kontraktu lekarskiego w Oddziale Chirurgii Dziecięcej  – ordynacja i dyżury</w:t>
            </w:r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shd w:val="clear" w:color="auto" w:fill="FFFFFF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- ordynacja</w:t>
            </w:r>
          </w:p>
        </w:tc>
        <w:tc>
          <w:tcPr>
            <w:tcW w:w="1423" w:type="dxa"/>
            <w:gridSpan w:val="5"/>
            <w:shd w:val="clear" w:color="auto" w:fill="FFFFFF"/>
            <w:tcMar>
              <w:left w:w="3" w:type="dxa"/>
            </w:tcMar>
          </w:tcPr>
          <w:p w:rsidR="00E33781" w:rsidRDefault="00E33781" w:rsidP="00021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od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pn-</w:t>
            </w:r>
            <w:r w:rsidR="00021C56">
              <w:rPr>
                <w:rFonts w:ascii="Times New Roman" w:hAnsi="Times New Roman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1423" w:type="dxa"/>
            <w:gridSpan w:val="3"/>
            <w:shd w:val="clear" w:color="auto" w:fill="FFFFFF"/>
            <w:tcMar>
              <w:left w:w="3" w:type="dxa"/>
            </w:tcMar>
          </w:tcPr>
          <w:p w:rsidR="00E33781" w:rsidRDefault="00E33781" w:rsidP="00021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81" w:rsidTr="00021C56">
        <w:trPr>
          <w:trHeight w:val="575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shd w:val="clear" w:color="auto" w:fill="FFFFFF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3" w:type="dxa"/>
            <w:gridSpan w:val="5"/>
            <w:shd w:val="clear" w:color="auto" w:fill="FFFFFF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shd w:val="clear" w:color="auto" w:fill="FFFFFF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542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III.10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.Udzielanie świadczeń zdrowotnych</w:t>
            </w:r>
            <w:r>
              <w:rPr>
                <w:rFonts w:ascii="Times New Roman" w:hAnsi="Times New Roman"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w ramach kontraktu lekarskiego w Pracowni Badań  Neurofizjologicznych- </w:t>
            </w:r>
            <w:proofErr w:type="spellStart"/>
            <w:r w:rsidR="00021C56">
              <w:rPr>
                <w:rFonts w:ascii="Times New Roman" w:hAnsi="Times New Roman"/>
                <w:sz w:val="19"/>
                <w:szCs w:val="19"/>
              </w:rPr>
              <w:t>elektomiorografia</w:t>
            </w:r>
            <w:proofErr w:type="spellEnd"/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left w:w="3" w:type="dxa"/>
            </w:tcMar>
          </w:tcPr>
          <w:p w:rsidR="00E33781" w:rsidRDefault="00E337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badanie ENG-badania ambulatoryjne</w:t>
            </w:r>
          </w:p>
        </w:tc>
        <w:tc>
          <w:tcPr>
            <w:tcW w:w="840" w:type="dxa"/>
            <w:gridSpan w:val="3"/>
          </w:tcPr>
          <w:p w:rsidR="00E33781" w:rsidRDefault="00E337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badanie ENG badania szpitale</w:t>
            </w:r>
          </w:p>
        </w:tc>
        <w:tc>
          <w:tcPr>
            <w:tcW w:w="841" w:type="dxa"/>
            <w:gridSpan w:val="3"/>
          </w:tcPr>
          <w:p w:rsidR="00E33781" w:rsidRDefault="00E337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Próba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miastemiczana</w:t>
            </w:r>
            <w:proofErr w:type="spellEnd"/>
          </w:p>
        </w:tc>
        <w:tc>
          <w:tcPr>
            <w:tcW w:w="869" w:type="dxa"/>
            <w:gridSpan w:val="3"/>
          </w:tcPr>
          <w:p w:rsidR="00E33781" w:rsidRDefault="00E337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Próba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tężyczkowa</w:t>
            </w:r>
            <w:proofErr w:type="spellEnd"/>
          </w:p>
        </w:tc>
        <w:tc>
          <w:tcPr>
            <w:tcW w:w="813" w:type="dxa"/>
          </w:tcPr>
          <w:p w:rsidR="00E33781" w:rsidRDefault="00E337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EMG mięsień</w:t>
            </w: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 w:rsidP="001722C7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345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Mar>
              <w:left w:w="3" w:type="dxa"/>
            </w:tcMar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gridSpan w:val="3"/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gridSpan w:val="3"/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322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11.</w:t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9"/>
                <w:szCs w:val="19"/>
              </w:rPr>
              <w:t>III.11.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Udzielanie świadczeń zdrowotnych w ramach kontraktu lekarskiego w Oddziale Chorób Płuc - dyżury </w:t>
            </w:r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  <w:vAlign w:val="center"/>
          </w:tcPr>
          <w:p w:rsidR="00E33781" w:rsidRPr="00276D50" w:rsidRDefault="00E33781" w:rsidP="00276D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</w:t>
            </w: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81" w:rsidTr="00021C56">
        <w:trPr>
          <w:trHeight w:val="795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81" w:rsidTr="00021C56">
        <w:trPr>
          <w:trHeight w:val="794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III.12.Udzielanie świadczeń zdrowotnych w ramach kontraktu lekarskiego w Oddziale  Położnictwa i Ginekologii  – ordynacja i dyżury</w:t>
            </w:r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-  stawka za 1 godzinę świadczenia usług - ordynacja</w:t>
            </w:r>
          </w:p>
        </w:tc>
        <w:tc>
          <w:tcPr>
            <w:tcW w:w="1423" w:type="dxa"/>
            <w:gridSpan w:val="5"/>
            <w:tcMar>
              <w:left w:w="3" w:type="dxa"/>
            </w:tcMar>
          </w:tcPr>
          <w:p w:rsidR="00E33781" w:rsidRDefault="00E33781" w:rsidP="00021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od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pn-</w:t>
            </w:r>
            <w:r w:rsidR="00021C56">
              <w:rPr>
                <w:rFonts w:ascii="Times New Roman" w:hAnsi="Times New Roman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1423" w:type="dxa"/>
            <w:gridSpan w:val="3"/>
            <w:tcMar>
              <w:left w:w="3" w:type="dxa"/>
            </w:tcMar>
          </w:tcPr>
          <w:p w:rsidR="00E33781" w:rsidRDefault="00E33781" w:rsidP="00021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Wynagrodzenie -  stawka za 1 godzinę dyżuru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niedz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święta</w:t>
            </w: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794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5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794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III..13 Udzielanie świadczeń zdrowotnych w ramach kontraktu lekarskiego w Zakładzie Patologii</w:t>
            </w:r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Diagnoza histopatologiczna, ,konsultacja i ocena IHC</w:t>
            </w:r>
          </w:p>
        </w:tc>
        <w:tc>
          <w:tcPr>
            <w:tcW w:w="2103" w:type="dxa"/>
            <w:gridSpan w:val="5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ocena cytologiczna z konsultacją</w:t>
            </w: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</w:tr>
      <w:tr w:rsidR="00E33781" w:rsidTr="00021C56">
        <w:trPr>
          <w:trHeight w:val="345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tcMar>
              <w:left w:w="3" w:type="dxa"/>
            </w:tcMar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5"/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81" w:rsidTr="00021C56">
        <w:trPr>
          <w:trHeight w:val="750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III.14 Udzielanie świadczeń zdrowotnych w ramach kontraktu lekarskiego w Oddziałach Szpitala -  konsultacje w zakresie: reumatologii,</w:t>
            </w:r>
            <w:r w:rsidR="00021C5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neurologii dziecięcej,</w:t>
            </w:r>
            <w:r w:rsidR="00021C5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hematologii,</w:t>
            </w:r>
            <w:r w:rsidR="00021C5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nefrologii</w:t>
            </w:r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  <w:vAlign w:val="center"/>
          </w:tcPr>
          <w:p w:rsidR="00E33781" w:rsidRDefault="00E33781" w:rsidP="00276D50">
            <w:pPr>
              <w:spacing w:after="0" w:line="240" w:lineRule="auto"/>
              <w:jc w:val="center"/>
            </w:pPr>
            <w:bookmarkStart w:id="1" w:name="__DdeLink__23741_1138433515"/>
            <w:r>
              <w:rPr>
                <w:rFonts w:ascii="Times New Roman" w:hAnsi="Times New Roman"/>
                <w:sz w:val="16"/>
                <w:szCs w:val="16"/>
              </w:rPr>
              <w:t>Wynagrodzenie za  1</w:t>
            </w:r>
            <w:bookmarkEnd w:id="1"/>
            <w:r>
              <w:rPr>
                <w:rFonts w:ascii="Times New Roman" w:hAnsi="Times New Roman"/>
                <w:sz w:val="16"/>
                <w:szCs w:val="16"/>
              </w:rPr>
              <w:t xml:space="preserve"> konsultację</w:t>
            </w: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81" w:rsidTr="00021C56">
        <w:trPr>
          <w:trHeight w:val="690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  <w:vAlign w:val="center"/>
          </w:tcPr>
          <w:p w:rsidR="00E33781" w:rsidRDefault="00E33781" w:rsidP="00276D50">
            <w:pPr>
              <w:spacing w:after="0" w:line="240" w:lineRule="auto"/>
              <w:jc w:val="center"/>
            </w:pPr>
          </w:p>
        </w:tc>
        <w:tc>
          <w:tcPr>
            <w:tcW w:w="1835" w:type="dxa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81" w:rsidTr="00021C56">
        <w:trPr>
          <w:trHeight w:val="1050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III.15. Świadczenie usług medycznych w ramach kontraktu – koordynowanie pracą zespołu techników w Zakładzie Rehabilitacji</w:t>
            </w:r>
            <w:r w:rsidR="00021C5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wraz z konsultacją</w:t>
            </w:r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  <w:vAlign w:val="center"/>
          </w:tcPr>
          <w:p w:rsidR="00E33781" w:rsidRDefault="00E33781" w:rsidP="00276D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Wynagrodzenie –stawka za 1  godzinę</w:t>
            </w: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177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629"/>
        </w:trPr>
        <w:tc>
          <w:tcPr>
            <w:tcW w:w="471" w:type="dxa"/>
            <w:gridSpan w:val="3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br/>
            </w:r>
          </w:p>
        </w:tc>
        <w:tc>
          <w:tcPr>
            <w:tcW w:w="2878" w:type="dxa"/>
            <w:gridSpan w:val="2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III.16. Świadczenie usług psychologicznych</w:t>
            </w:r>
            <w:r w:rsidR="00C8610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C8610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konsultacje  w lokalizacji Szpitala w Wejherowie</w:t>
            </w:r>
          </w:p>
        </w:tc>
        <w:tc>
          <w:tcPr>
            <w:tcW w:w="679" w:type="dxa"/>
            <w:gridSpan w:val="2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Wynagrodzenie  - stawka za 1  konsultację</w:t>
            </w:r>
          </w:p>
          <w:p w:rsidR="00E33781" w:rsidRDefault="00E33781">
            <w:pPr>
              <w:spacing w:after="0" w:line="240" w:lineRule="auto"/>
              <w:jc w:val="center"/>
            </w:pP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345"/>
        </w:trPr>
        <w:tc>
          <w:tcPr>
            <w:tcW w:w="471" w:type="dxa"/>
            <w:gridSpan w:val="3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11"/>
            <w:tcMar>
              <w:left w:w="3" w:type="dxa"/>
            </w:tcMar>
          </w:tcPr>
          <w:p w:rsidR="00E33781" w:rsidRDefault="00E337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525"/>
        </w:trPr>
        <w:tc>
          <w:tcPr>
            <w:tcW w:w="436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994" w:type="dxa"/>
            <w:gridSpan w:val="5"/>
            <w:vMerge w:val="restart"/>
            <w:tcMar>
              <w:left w:w="3" w:type="dxa"/>
            </w:tcMar>
            <w:vAlign w:val="center"/>
          </w:tcPr>
          <w:p w:rsidR="00E33781" w:rsidRDefault="00E33781" w:rsidP="00276D50">
            <w:pPr>
              <w:pStyle w:val="Standard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III.17. Świadczenie usług medycznych w ramach kontraktu lekarskiego – Pracownia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Mammografi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98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1" w:type="dxa"/>
            <w:gridSpan w:val="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Opis 1 badania  mammografii   </w:t>
            </w:r>
          </w:p>
        </w:tc>
        <w:tc>
          <w:tcPr>
            <w:tcW w:w="2103" w:type="dxa"/>
            <w:gridSpan w:val="5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1 - USG piersi z opisem</w:t>
            </w:r>
          </w:p>
        </w:tc>
        <w:tc>
          <w:tcPr>
            <w:tcW w:w="1835" w:type="dxa"/>
            <w:vMerge w:val="restart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E33781" w:rsidTr="00021C56">
        <w:trPr>
          <w:trHeight w:val="183"/>
        </w:trPr>
        <w:tc>
          <w:tcPr>
            <w:tcW w:w="436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</w:pPr>
          </w:p>
        </w:tc>
        <w:tc>
          <w:tcPr>
            <w:tcW w:w="2994" w:type="dxa"/>
            <w:gridSpan w:val="5"/>
            <w:vMerge/>
            <w:tcMar>
              <w:left w:w="3" w:type="dxa"/>
            </w:tcMar>
            <w:vAlign w:val="center"/>
          </w:tcPr>
          <w:p w:rsidR="00E33781" w:rsidRDefault="00E3378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598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5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tcMar>
              <w:left w:w="3" w:type="dxa"/>
            </w:tcMar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E33781" w:rsidRDefault="00E33781">
      <w:pPr>
        <w:pStyle w:val="Tretekstu"/>
        <w:rPr>
          <w:rFonts w:ascii="Times New Roman" w:hAnsi="Times New Roman"/>
        </w:rPr>
      </w:pPr>
    </w:p>
    <w:p w:rsidR="00E33781" w:rsidRDefault="00E33781">
      <w:pPr>
        <w:pStyle w:val="Tretekstu"/>
        <w:jc w:val="both"/>
        <w:rPr>
          <w:rFonts w:ascii="Times New Roman" w:hAnsi="Times New Roman"/>
        </w:rPr>
      </w:pPr>
    </w:p>
    <w:p w:rsidR="00E33781" w:rsidRDefault="00E3378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Uwaga: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III.1., III.9., III.12.,jest suma: stawka za 1 godzinę świadczenia usługi w ramach ordynacji plus stawka za 1 godzinę świadczenia usługi w ramach dyżuru zwykłego plus stawka za 1 godzinę świadczenia usługi w ramach dyżuru świątecznego.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Ceną oferty dla zakresu III.2. jest:  stawka miesięcznego ryczałtu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Ceną oferty dla zakresu III.3 jest : % wartości wykonanego świadczenia i udzielonej porady wg wyceny NFZ ( JGP )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Ceną oferty dla zakresu III.4 jest: </w:t>
      </w:r>
      <w:r>
        <w:rPr>
          <w:rFonts w:ascii="Times New Roman" w:hAnsi="Times New Roman"/>
          <w:sz w:val="21"/>
          <w:szCs w:val="21"/>
          <w:shd w:val="clear" w:color="auto" w:fill="FFFFFF"/>
        </w:rPr>
        <w:t>suma stawki za 1 badanie diagnostyczne ( EPS ) i stawki za 1 badanie EPS zakończone  ablacją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 III.5. jest: stawka za godzinę pracy pomnożona przez 160 h plus kwota miesięcznego ryczałtu za zastępstwo oraz stawka miesięcznego ryczałtu 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 III. 6.  III.11, III.15 .: jest stawka za 1 godzinę świadczenia usług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III.7.jest stawka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jest: stawka za poradę onkologiczną w tym </w:t>
      </w:r>
      <w:proofErr w:type="spellStart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DiLO</w:t>
      </w:r>
      <w:proofErr w:type="spellEnd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, za poradę związaną z chemioterapią, stawka za procedury zabiegowe (chirurgiczne),  stawka za biopsję i stawka za konsultację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Ceną oferty dla zakresu III. 8.jest:  </w:t>
      </w:r>
      <w:bookmarkStart w:id="2" w:name="__DdeLink__14331_105572963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% wartości wykonanego świadczenia wg wyceny NFZ ( JGP </w:t>
      </w:r>
      <w:bookmarkEnd w:id="2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)</w:t>
      </w:r>
    </w:p>
    <w:p w:rsidR="00E33781" w:rsidRDefault="00E337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Ceną oferty dla zakresu III.10. jest stawka : za 1 badanie  ENG, próba </w:t>
      </w:r>
      <w:proofErr w:type="spellStart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miastemiczna,próba</w:t>
      </w:r>
      <w:proofErr w:type="spellEnd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tężyczkowa</w:t>
      </w:r>
      <w:proofErr w:type="spellEnd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,EMG mięsień</w:t>
      </w:r>
    </w:p>
    <w:p w:rsidR="00E33781" w:rsidRDefault="00E33781" w:rsidP="004978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 13, jest stawka za 1 diagnostykę, konsultację i ICH ,oraz za 1 ocenę cytologiczną z konsultacją</w:t>
      </w:r>
    </w:p>
    <w:p w:rsidR="00E33781" w:rsidRDefault="00E337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 III.14. III.16., jest: stawka za 1 konsultację</w:t>
      </w:r>
    </w:p>
    <w:p w:rsidR="00E33781" w:rsidRDefault="00E33781" w:rsidP="00497835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12.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 Ceną oferty dla zakresu  III.17. jest: stawka za  1 opis badania  mammograficznego, 1 USG piersi z opisem</w:t>
      </w:r>
    </w:p>
    <w:p w:rsidR="00E33781" w:rsidRDefault="00E33781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/>
          <w:b/>
          <w:sz w:val="21"/>
          <w:szCs w:val="21"/>
        </w:rPr>
      </w:pPr>
    </w:p>
    <w:p w:rsidR="00E33781" w:rsidRDefault="00E3378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B050"/>
          <w:sz w:val="21"/>
          <w:szCs w:val="21"/>
        </w:rPr>
      </w:pPr>
    </w:p>
    <w:p w:rsidR="00E33781" w:rsidRDefault="00E33781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Zgłosiłam/-</w:t>
      </w:r>
      <w:proofErr w:type="spellStart"/>
      <w:r>
        <w:rPr>
          <w:rFonts w:ascii="Times New Roman" w:hAnsi="Times New Roman"/>
          <w:sz w:val="21"/>
          <w:szCs w:val="21"/>
        </w:rPr>
        <w:t>łem</w:t>
      </w:r>
      <w:proofErr w:type="spellEnd"/>
      <w:r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E33781" w:rsidRDefault="00E33781">
      <w:pPr>
        <w:numPr>
          <w:ilvl w:val="0"/>
          <w:numId w:val="2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w Gdyni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cywilnoprawnej. W przypadku pozostawania 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E33781" w:rsidRDefault="00E337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</w:t>
      </w:r>
      <w:r>
        <w:rPr>
          <w:rFonts w:ascii="Times New Roman" w:hAnsi="Times New Roman"/>
          <w:bCs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bCs/>
          <w:color w:val="000000"/>
          <w:sz w:val="21"/>
          <w:szCs w:val="21"/>
        </w:rPr>
        <w:t>w sytuacjach wynikających z zapotrzebowania Udzielającego Zamówienia, w tym rozszerzenia rodzaju świadczeń komercyjnych lub finansowanych ze środków publicznych, a nie objętych niniejszym konkursem.</w:t>
      </w:r>
    </w:p>
    <w:p w:rsidR="00E33781" w:rsidRDefault="00E33781">
      <w:pPr>
        <w:pStyle w:val="Akapitzlist"/>
        <w:numPr>
          <w:ilvl w:val="0"/>
          <w:numId w:val="2"/>
        </w:numPr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9072" w:type="dxa"/>
        <w:tblInd w:w="-106" w:type="dxa"/>
        <w:tblLook w:val="01E0" w:firstRow="1" w:lastRow="1" w:firstColumn="1" w:lastColumn="1" w:noHBand="0" w:noVBand="0"/>
      </w:tblPr>
      <w:tblGrid>
        <w:gridCol w:w="4543"/>
        <w:gridCol w:w="4529"/>
      </w:tblGrid>
      <w:tr w:rsidR="00E33781">
        <w:tc>
          <w:tcPr>
            <w:tcW w:w="4542" w:type="dxa"/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29" w:type="dxa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E33781">
        <w:tc>
          <w:tcPr>
            <w:tcW w:w="4542" w:type="dxa"/>
          </w:tcPr>
          <w:p w:rsidR="00E33781" w:rsidRDefault="00E3378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29" w:type="dxa"/>
          </w:tcPr>
          <w:p w:rsidR="00E33781" w:rsidRDefault="00E3378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3781" w:rsidRDefault="00E337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tbl>
      <w:tblPr>
        <w:tblW w:w="9190" w:type="dxa"/>
        <w:tblInd w:w="-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980"/>
        <w:gridCol w:w="1980"/>
      </w:tblGrid>
      <w:tr w:rsidR="00E33781">
        <w:trPr>
          <w:trHeight w:val="449"/>
        </w:trPr>
        <w:tc>
          <w:tcPr>
            <w:tcW w:w="9190" w:type="dxa"/>
            <w:gridSpan w:val="3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E33781">
        <w:trPr>
          <w:trHeight w:val="418"/>
        </w:trPr>
        <w:tc>
          <w:tcPr>
            <w:tcW w:w="5230" w:type="dxa"/>
            <w:tcBorders>
              <w:right w:val="single" w:sz="8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33781">
        <w:trPr>
          <w:trHeight w:val="403"/>
        </w:trPr>
        <w:tc>
          <w:tcPr>
            <w:tcW w:w="9190" w:type="dxa"/>
            <w:gridSpan w:val="3"/>
            <w:tcBorders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E3378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E33781">
        <w:trPr>
          <w:trHeight w:val="229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71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71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378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E33781">
        <w:trPr>
          <w:trHeight w:val="18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18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781">
        <w:trPr>
          <w:trHeight w:val="15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307"/>
        </w:trPr>
        <w:tc>
          <w:tcPr>
            <w:tcW w:w="5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781" w:rsidRDefault="00E3378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190" w:type="dxa"/>
        <w:tblInd w:w="-2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800"/>
        <w:gridCol w:w="112"/>
        <w:gridCol w:w="2048"/>
      </w:tblGrid>
      <w:tr w:rsidR="00E33781">
        <w:trPr>
          <w:trHeight w:val="348"/>
        </w:trPr>
        <w:tc>
          <w:tcPr>
            <w:tcW w:w="5230" w:type="dxa"/>
            <w:tcBorders>
              <w:top w:val="single" w:sz="8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33781">
        <w:trPr>
          <w:trHeight w:val="668"/>
        </w:trPr>
        <w:tc>
          <w:tcPr>
            <w:tcW w:w="919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10" w:type="dxa"/>
            </w:tcMar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E33781">
        <w:trPr>
          <w:trHeight w:val="217"/>
        </w:trPr>
        <w:tc>
          <w:tcPr>
            <w:tcW w:w="5230" w:type="dxa"/>
            <w:tcBorders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17"/>
        </w:trPr>
        <w:tc>
          <w:tcPr>
            <w:tcW w:w="5230" w:type="dxa"/>
            <w:tcBorders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17"/>
        </w:trPr>
        <w:tc>
          <w:tcPr>
            <w:tcW w:w="5230" w:type="dxa"/>
            <w:tcBorders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24"/>
        </w:trPr>
        <w:tc>
          <w:tcPr>
            <w:tcW w:w="5230" w:type="dxa"/>
            <w:tcBorders>
              <w:left w:val="single" w:sz="4" w:space="0" w:color="00000A"/>
              <w:right w:val="single" w:sz="4" w:space="0" w:color="00000A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224"/>
        </w:trPr>
        <w:tc>
          <w:tcPr>
            <w:tcW w:w="5230" w:type="dxa"/>
            <w:tcBorders>
              <w:bottom w:val="single" w:sz="8" w:space="0" w:color="00000A"/>
              <w:right w:val="single" w:sz="4" w:space="0" w:color="00000A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left w:w="15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2048" w:type="dxa"/>
            <w:tcBorders>
              <w:left w:val="single" w:sz="4" w:space="0" w:color="00000A"/>
              <w:right w:val="single" w:sz="4" w:space="0" w:color="000001"/>
            </w:tcBorders>
            <w:tcMar>
              <w:left w:w="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781">
        <w:trPr>
          <w:trHeight w:val="224"/>
        </w:trPr>
        <w:tc>
          <w:tcPr>
            <w:tcW w:w="9190" w:type="dxa"/>
            <w:gridSpan w:val="4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E33781">
        <w:trPr>
          <w:trHeight w:val="410"/>
        </w:trPr>
        <w:tc>
          <w:tcPr>
            <w:tcW w:w="9190" w:type="dxa"/>
            <w:gridSpan w:val="4"/>
            <w:shd w:val="clear" w:color="auto" w:fill="FFFFFF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007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5"/>
              <w:gridCol w:w="1850"/>
              <w:gridCol w:w="1872"/>
            </w:tblGrid>
            <w:tr w:rsidR="00E33781">
              <w:trPr>
                <w:trHeight w:val="335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E33781">
              <w:trPr>
                <w:trHeight w:val="209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E33781">
              <w:trPr>
                <w:trHeight w:val="5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center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 w RAMACH NORMALNEJ ORDYNACJI, GDY OFERTA ZAWIERA ORDYNACJĘ LUB W RAMACH POZOSTAŁYCH GODZIN DYSPOZYCYJNOŚCI, GDY OFERT NIE ZAWIERA ORDYNACJI:)   </w:t>
                  </w: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128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129-140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141-160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C86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E33781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33781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C86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bookmarkStart w:id="3" w:name="_GoBack"/>
                  <w:bookmarkEnd w:id="3"/>
                  <w:r w:rsidR="00E33781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" w:type="dxa"/>
                  </w:tcMar>
                  <w:vAlign w:val="bottom"/>
                </w:tcPr>
                <w:p w:rsidR="00E33781" w:rsidRDefault="00E3378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33781" w:rsidRDefault="00E33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E33781">
        <w:trPr>
          <w:trHeight w:val="488"/>
        </w:trPr>
        <w:tc>
          <w:tcPr>
            <w:tcW w:w="5230" w:type="dxa"/>
            <w:shd w:val="clear" w:color="auto" w:fill="FFFFFF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960" w:type="dxa"/>
            <w:gridSpan w:val="3"/>
            <w:tcMar>
              <w:left w:w="-10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3781">
        <w:trPr>
          <w:trHeight w:val="333"/>
        </w:trPr>
        <w:tc>
          <w:tcPr>
            <w:tcW w:w="5230" w:type="dxa"/>
            <w:shd w:val="clear" w:color="auto" w:fill="FFFFFF"/>
            <w:tcMar>
              <w:left w:w="-10" w:type="dxa"/>
            </w:tcMar>
            <w:vAlign w:val="bottom"/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Mar>
              <w:left w:w="-10" w:type="dxa"/>
            </w:tcMar>
          </w:tcPr>
          <w:p w:rsidR="00E33781" w:rsidRDefault="00E33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E33781" w:rsidRDefault="00E33781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  <w:sz w:val="20"/>
          <w:szCs w:val="20"/>
        </w:rPr>
      </w:pPr>
    </w:p>
    <w:p w:rsidR="00E33781" w:rsidRDefault="00E33781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E33781" w:rsidRDefault="00E3378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hAnsi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>
        <w:r>
          <w:rPr>
            <w:rStyle w:val="czeinternetowe"/>
            <w:rFonts w:ascii="Times New Roman" w:hAnsi="Times New Roman"/>
            <w:color w:val="00000A"/>
            <w:sz w:val="20"/>
            <w:szCs w:val="20"/>
            <w:lang w:eastAsia="pl-PL"/>
          </w:rPr>
          <w:t>b.swierczynska@ceynowa</w:t>
        </w:r>
      </w:hyperlink>
      <w:r>
        <w:rPr>
          <w:rFonts w:ascii="Times New Roman" w:hAnsi="Times New Roman"/>
          <w:sz w:val="20"/>
          <w:szCs w:val="20"/>
          <w:lang w:eastAsia="pl-PL"/>
        </w:rPr>
        <w:t xml:space="preserve">hosp.com.pl lub drogą listu zwykłego na adres siedziby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>
        <w:rPr>
          <w:rFonts w:ascii="Times New Roman" w:hAnsi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>
        <w:rPr>
          <w:rFonts w:ascii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>
        <w:rPr>
          <w:rFonts w:ascii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>
        <w:rPr>
          <w:rFonts w:ascii="Times New Roman" w:hAnsi="Times New Roman"/>
          <w:sz w:val="20"/>
          <w:szCs w:val="20"/>
        </w:rPr>
        <w:t>pięciu lat</w:t>
      </w:r>
      <w:r>
        <w:rPr>
          <w:rFonts w:ascii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lekarskiego, podmiotom świadczącym obsługę prawną spółki Szpitale Pomorskie oraz operatorom telekomunikacyjnym świadczącym usługi teleinformatyczne na rzecz Administratora Danych Osobowych</w:t>
      </w:r>
      <w:r>
        <w:rPr>
          <w:rFonts w:ascii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ascii="Times New Roman" w:hAnsi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b.swierczynska@ceynowa,com.pl lub drogą poczty tradycyjnej, w formie pisemnej na adres siedziby spółki Szpitale Pomorskie.</w:t>
      </w:r>
    </w:p>
    <w:p w:rsidR="00E33781" w:rsidRDefault="00E33781">
      <w:pPr>
        <w:spacing w:after="0" w:line="240" w:lineRule="auto"/>
        <w:jc w:val="both"/>
      </w:pPr>
    </w:p>
    <w:p w:rsidR="00E33781" w:rsidRDefault="00E337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ascii="Times New Roman" w:hAnsi="Times New Roman"/>
          <w:sz w:val="20"/>
          <w:szCs w:val="20"/>
          <w:lang w:eastAsia="pl-PL"/>
        </w:rPr>
        <w:t xml:space="preserve"> – Administratora Danych Osobowych, w celu:</w:t>
      </w:r>
    </w:p>
    <w:p w:rsidR="00E33781" w:rsidRDefault="00E337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hAnsi="Times New Roman"/>
          <w:sz w:val="20"/>
          <w:szCs w:val="20"/>
          <w:lang w:eastAsia="pl-PL"/>
        </w:rPr>
        <w:t>, na jakie złożyłem/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970E1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4465" cy="156845"/>
                <wp:effectExtent l="13335" t="9525" r="12700" b="508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74C19" id="shape_0" o:spid="_x0000_s1026" style="position:absolute;margin-left:198.6pt;margin-top:1.6pt;width:12.9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">
                <v:stroke joinstyle="round"/>
              </v:rect>
            </w:pict>
          </mc:Fallback>
        </mc:AlternateContent>
      </w:r>
      <w:r w:rsidR="00E33781">
        <w:rPr>
          <w:rFonts w:ascii="Times New Roman" w:hAnsi="Times New Roman"/>
          <w:sz w:val="20"/>
          <w:szCs w:val="20"/>
          <w:lang w:eastAsia="pl-PL"/>
        </w:rPr>
        <w:t>TAK</w:t>
      </w:r>
    </w:p>
    <w:p w:rsidR="00E33781" w:rsidRDefault="00970E1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4465" cy="156845"/>
                <wp:effectExtent l="13335" t="5080" r="1270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707B" id="Rectangle 4" o:spid="_x0000_s1026" style="position:absolute;margin-left:198.6pt;margin-top:12.25pt;width:12.9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">
                <v:stroke joinstyle="round"/>
              </v:rect>
            </w:pict>
          </mc:Fallback>
        </mc:AlternateContent>
      </w:r>
    </w:p>
    <w:p w:rsidR="00E33781" w:rsidRDefault="00E3378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NIE</w:t>
      </w:r>
    </w:p>
    <w:p w:rsidR="00E33781" w:rsidRDefault="00E33781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ascii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hAnsi="Times New Roman"/>
          <w:sz w:val="20"/>
          <w:szCs w:val="20"/>
          <w:lang w:eastAsia="pl-PL"/>
        </w:rPr>
        <w:t xml:space="preserve">.  </w:t>
      </w: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970E1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4465" cy="156845"/>
                <wp:effectExtent l="13335" t="5080" r="1270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5835" id="Rectangle 3" o:spid="_x0000_s1026" style="position:absolute;margin-left:198.6pt;margin-top:1.5pt;width:12.9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">
                <v:stroke joinstyle="round"/>
              </v:rect>
            </w:pict>
          </mc:Fallback>
        </mc:AlternateContent>
      </w:r>
      <w:r w:rsidR="00E33781">
        <w:rPr>
          <w:rFonts w:ascii="Times New Roman" w:hAnsi="Times New Roman"/>
          <w:sz w:val="20"/>
          <w:szCs w:val="20"/>
          <w:lang w:eastAsia="pl-PL"/>
        </w:rPr>
        <w:t xml:space="preserve">TAK </w:t>
      </w:r>
    </w:p>
    <w:p w:rsidR="00E33781" w:rsidRDefault="00970E1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4465" cy="156845"/>
                <wp:effectExtent l="13335" t="6985" r="1270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8219" id="Rectangle 2" o:spid="_x0000_s1026" style="position:absolute;margin-left:198.6pt;margin-top:13.4pt;width:12.9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">
                <v:stroke joinstyle="round"/>
              </v:rect>
            </w:pict>
          </mc:Fallback>
        </mc:AlternateContent>
      </w:r>
    </w:p>
    <w:p w:rsidR="00E33781" w:rsidRDefault="00E3378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NIE</w:t>
      </w:r>
    </w:p>
    <w:p w:rsidR="00E33781" w:rsidRDefault="00E33781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</w:t>
      </w: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(data, czytelny podpis)</w:t>
      </w: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ascii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E33781" w:rsidRDefault="00E337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E33781" w:rsidRDefault="00E337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3781" w:rsidRDefault="00E3378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33781" w:rsidRDefault="00E33781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E33781" w:rsidRDefault="00E33781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E33781" w:rsidRDefault="00E33781">
      <w:pPr>
        <w:pStyle w:val="Tretekst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3781" w:rsidRDefault="00E33781">
      <w:pPr>
        <w:pStyle w:val="Tretekstu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***Przedstawiciel Oferenta załącza stosowne pełnomocnictwo w oryginale lub uwierzytelnione przez notariusza lub przez mocodawcę</w:t>
      </w:r>
    </w:p>
    <w:p w:rsidR="00E33781" w:rsidRDefault="00E33781">
      <w:pPr>
        <w:spacing w:after="0" w:line="240" w:lineRule="auto"/>
        <w:jc w:val="both"/>
      </w:pPr>
    </w:p>
    <w:sectPr w:rsidR="00E33781" w:rsidSect="00EA7D69">
      <w:headerReference w:type="default" r:id="rId9"/>
      <w:footerReference w:type="default" r:id="rId10"/>
      <w:pgSz w:w="11906" w:h="16838"/>
      <w:pgMar w:top="851" w:right="1077" w:bottom="794" w:left="1134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81" w:rsidRDefault="00E33781" w:rsidP="00EA7D69">
      <w:pPr>
        <w:spacing w:after="0" w:line="240" w:lineRule="auto"/>
      </w:pPr>
      <w:r>
        <w:separator/>
      </w:r>
    </w:p>
  </w:endnote>
  <w:endnote w:type="continuationSeparator" w:id="0">
    <w:p w:rsidR="00E33781" w:rsidRDefault="00E33781" w:rsidP="00EA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81" w:rsidRDefault="00E33781">
    <w:pPr>
      <w:pStyle w:val="Stopka"/>
      <w:jc w:val="center"/>
      <w:rPr>
        <w:b/>
        <w:sz w:val="16"/>
        <w:szCs w:val="16"/>
      </w:rPr>
    </w:pPr>
  </w:p>
  <w:p w:rsidR="00E33781" w:rsidRDefault="00E33781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 w:rsidR="00970E1C"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759835" cy="219710"/>
          <wp:effectExtent l="0" t="0" r="0" b="889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83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781" w:rsidRDefault="00E3378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33781" w:rsidRDefault="00E3378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33781" w:rsidRDefault="00E3378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E33781" w:rsidRDefault="00E3378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33781" w:rsidRDefault="00E3378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81" w:rsidRDefault="00E33781" w:rsidP="00EA7D69">
      <w:pPr>
        <w:spacing w:after="0" w:line="240" w:lineRule="auto"/>
      </w:pPr>
      <w:r>
        <w:separator/>
      </w:r>
    </w:p>
  </w:footnote>
  <w:footnote w:type="continuationSeparator" w:id="0">
    <w:p w:rsidR="00E33781" w:rsidRDefault="00E33781" w:rsidP="00EA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81" w:rsidRDefault="00970E1C">
    <w:pPr>
      <w:pStyle w:val="Gwka"/>
    </w:pPr>
    <w:r>
      <w:rPr>
        <w:noProof/>
        <w:lang w:eastAsia="pl-PL"/>
      </w:rPr>
      <w:drawing>
        <wp:inline distT="0" distB="0" distL="0" distR="0">
          <wp:extent cx="1718945" cy="563245"/>
          <wp:effectExtent l="0" t="0" r="0" b="825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3175" b="190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781" w:rsidRDefault="00970E1C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698490" cy="314325"/>
          <wp:effectExtent l="0" t="0" r="0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CF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F774E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A462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314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69"/>
    <w:rsid w:val="00021C56"/>
    <w:rsid w:val="00075AF8"/>
    <w:rsid w:val="00116158"/>
    <w:rsid w:val="001722C7"/>
    <w:rsid w:val="001A5CFE"/>
    <w:rsid w:val="00201611"/>
    <w:rsid w:val="002630AC"/>
    <w:rsid w:val="00276D50"/>
    <w:rsid w:val="003E7269"/>
    <w:rsid w:val="003F6DAD"/>
    <w:rsid w:val="00497835"/>
    <w:rsid w:val="004E4111"/>
    <w:rsid w:val="006517A3"/>
    <w:rsid w:val="0065415D"/>
    <w:rsid w:val="006B59BA"/>
    <w:rsid w:val="006E218F"/>
    <w:rsid w:val="007100F1"/>
    <w:rsid w:val="00720312"/>
    <w:rsid w:val="007638BB"/>
    <w:rsid w:val="00797D5B"/>
    <w:rsid w:val="00836EB6"/>
    <w:rsid w:val="008F69C5"/>
    <w:rsid w:val="00970E1C"/>
    <w:rsid w:val="009A3B83"/>
    <w:rsid w:val="00B76829"/>
    <w:rsid w:val="00BA3232"/>
    <w:rsid w:val="00C04142"/>
    <w:rsid w:val="00C34301"/>
    <w:rsid w:val="00C86108"/>
    <w:rsid w:val="00D1523A"/>
    <w:rsid w:val="00D20C0C"/>
    <w:rsid w:val="00D6256D"/>
    <w:rsid w:val="00E33781"/>
    <w:rsid w:val="00E64205"/>
    <w:rsid w:val="00EA7D69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B60D70F-89DF-428C-AF88-C004641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BA"/>
    <w:pPr>
      <w:suppressAutoHyphens/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Gwka"/>
    <w:link w:val="Nagwek1Znak"/>
    <w:uiPriority w:val="99"/>
    <w:qFormat/>
    <w:rsid w:val="006B59BA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6B59BA"/>
    <w:pPr>
      <w:keepNext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Gwka"/>
    <w:link w:val="Nagwek3Znak"/>
    <w:uiPriority w:val="99"/>
    <w:qFormat/>
    <w:rsid w:val="006B59B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6158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rsid w:val="00116158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16158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B59BA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">
    <w:name w:val="Header Char"/>
    <w:basedOn w:val="Domylnaczcionkaakapitu"/>
    <w:link w:val="Gwka"/>
    <w:uiPriority w:val="99"/>
    <w:rsid w:val="006B59BA"/>
    <w:rPr>
      <w:rFonts w:cs="Times New Roman"/>
    </w:rPr>
  </w:style>
  <w:style w:type="character" w:customStyle="1" w:styleId="FooterChar1">
    <w:name w:val="Footer Char1"/>
    <w:uiPriority w:val="99"/>
    <w:rsid w:val="006B59BA"/>
  </w:style>
  <w:style w:type="character" w:customStyle="1" w:styleId="BalloonTextChar">
    <w:name w:val="Balloon Text Char"/>
    <w:uiPriority w:val="99"/>
    <w:rsid w:val="006B59BA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uiPriority w:val="99"/>
    <w:rsid w:val="006B59BA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6B59BA"/>
  </w:style>
  <w:style w:type="character" w:customStyle="1" w:styleId="Domylnaczcionkaakapitu2">
    <w:name w:val="Domyślna czcionka akapitu2"/>
    <w:uiPriority w:val="99"/>
    <w:rsid w:val="006B59BA"/>
  </w:style>
  <w:style w:type="character" w:customStyle="1" w:styleId="tabulatory">
    <w:name w:val="tabulatory"/>
    <w:basedOn w:val="Domylnaczcionkaakapitu2"/>
    <w:uiPriority w:val="99"/>
    <w:rsid w:val="006B59BA"/>
    <w:rPr>
      <w:rFonts w:cs="Times New Roman"/>
    </w:rPr>
  </w:style>
  <w:style w:type="character" w:customStyle="1" w:styleId="Pogrubienie1">
    <w:name w:val="Pogrubienie1"/>
    <w:uiPriority w:val="99"/>
    <w:rsid w:val="006B59BA"/>
    <w:rPr>
      <w:b/>
    </w:rPr>
  </w:style>
  <w:style w:type="character" w:customStyle="1" w:styleId="ListLabel1">
    <w:name w:val="ListLabel 1"/>
    <w:uiPriority w:val="99"/>
    <w:rsid w:val="006B59BA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6B59BA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6B59BA"/>
  </w:style>
  <w:style w:type="character" w:customStyle="1" w:styleId="ListLabel4">
    <w:name w:val="ListLabel 4"/>
    <w:uiPriority w:val="99"/>
    <w:rsid w:val="006B59BA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6B59BA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6B59BA"/>
    <w:rPr>
      <w:sz w:val="18"/>
    </w:rPr>
  </w:style>
  <w:style w:type="character" w:customStyle="1" w:styleId="ListLabel7">
    <w:name w:val="ListLabel 7"/>
    <w:uiPriority w:val="99"/>
    <w:rsid w:val="006B59BA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6B59BA"/>
    <w:rPr>
      <w:rFonts w:cs="Times New Roman"/>
      <w:b/>
    </w:rPr>
  </w:style>
  <w:style w:type="character" w:customStyle="1" w:styleId="WW8Num2z0">
    <w:name w:val="WW8Num2z0"/>
    <w:uiPriority w:val="99"/>
    <w:rsid w:val="006B59BA"/>
  </w:style>
  <w:style w:type="character" w:customStyle="1" w:styleId="WW8Num2z1">
    <w:name w:val="WW8Num2z1"/>
    <w:uiPriority w:val="99"/>
    <w:rsid w:val="006B59BA"/>
  </w:style>
  <w:style w:type="character" w:customStyle="1" w:styleId="WW8Num2z2">
    <w:name w:val="WW8Num2z2"/>
    <w:uiPriority w:val="99"/>
    <w:rsid w:val="006B59BA"/>
  </w:style>
  <w:style w:type="character" w:customStyle="1" w:styleId="WW8Num2z3">
    <w:name w:val="WW8Num2z3"/>
    <w:uiPriority w:val="99"/>
    <w:rsid w:val="006B59BA"/>
  </w:style>
  <w:style w:type="character" w:customStyle="1" w:styleId="WW8Num2z4">
    <w:name w:val="WW8Num2z4"/>
    <w:uiPriority w:val="99"/>
    <w:rsid w:val="006B59BA"/>
  </w:style>
  <w:style w:type="character" w:customStyle="1" w:styleId="WW8Num2z5">
    <w:name w:val="WW8Num2z5"/>
    <w:uiPriority w:val="99"/>
    <w:rsid w:val="006B59BA"/>
  </w:style>
  <w:style w:type="character" w:customStyle="1" w:styleId="WW8Num2z6">
    <w:name w:val="WW8Num2z6"/>
    <w:uiPriority w:val="99"/>
    <w:rsid w:val="006B59BA"/>
  </w:style>
  <w:style w:type="character" w:customStyle="1" w:styleId="WW8Num2z7">
    <w:name w:val="WW8Num2z7"/>
    <w:uiPriority w:val="99"/>
    <w:rsid w:val="006B59BA"/>
  </w:style>
  <w:style w:type="character" w:customStyle="1" w:styleId="WW8Num2z8">
    <w:name w:val="WW8Num2z8"/>
    <w:uiPriority w:val="99"/>
    <w:rsid w:val="006B59BA"/>
  </w:style>
  <w:style w:type="character" w:customStyle="1" w:styleId="ListLabel8">
    <w:name w:val="ListLabel 8"/>
    <w:uiPriority w:val="99"/>
    <w:rsid w:val="006B59BA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6B59BA"/>
    <w:rPr>
      <w:rFonts w:ascii="Times New Roman" w:hAnsi="Times New Roman"/>
      <w:b/>
    </w:rPr>
  </w:style>
  <w:style w:type="character" w:customStyle="1" w:styleId="BodyTextChar">
    <w:name w:val="Body Text Char"/>
    <w:basedOn w:val="Domylnaczcionkaakapitu"/>
    <w:link w:val="Tretekstu"/>
    <w:uiPriority w:val="99"/>
    <w:rsid w:val="006B59BA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6B59BA"/>
    <w:rPr>
      <w:rFonts w:ascii="Segoe UI" w:hAnsi="Segoe UI"/>
      <w:color w:val="00000A"/>
      <w:sz w:val="18"/>
      <w:lang w:eastAsia="en-US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rsid w:val="006B59BA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rsid w:val="006B59BA"/>
    <w:rPr>
      <w:rFonts w:cs="Times New Roman"/>
    </w:rPr>
  </w:style>
  <w:style w:type="character" w:customStyle="1" w:styleId="ListLabel10">
    <w:name w:val="ListLabel 10"/>
    <w:uiPriority w:val="99"/>
    <w:rsid w:val="006B59BA"/>
  </w:style>
  <w:style w:type="character" w:customStyle="1" w:styleId="ListLabel11">
    <w:name w:val="ListLabel 11"/>
    <w:uiPriority w:val="99"/>
    <w:rsid w:val="006B59BA"/>
    <w:rPr>
      <w:b/>
    </w:rPr>
  </w:style>
  <w:style w:type="character" w:customStyle="1" w:styleId="ListLabel12">
    <w:name w:val="ListLabel 12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13">
    <w:name w:val="ListLabel 13"/>
    <w:uiPriority w:val="99"/>
    <w:rsid w:val="006B59BA"/>
    <w:rPr>
      <w:rFonts w:eastAsia="Times New Roman"/>
      <w:color w:val="000000"/>
      <w:sz w:val="22"/>
    </w:rPr>
  </w:style>
  <w:style w:type="character" w:customStyle="1" w:styleId="ListLabel14">
    <w:name w:val="ListLabel 14"/>
    <w:uiPriority w:val="99"/>
    <w:rsid w:val="006B59BA"/>
    <w:rPr>
      <w:sz w:val="18"/>
    </w:rPr>
  </w:style>
  <w:style w:type="character" w:customStyle="1" w:styleId="ListLabel15">
    <w:name w:val="ListLabel 15"/>
    <w:uiPriority w:val="99"/>
    <w:rsid w:val="006B59BA"/>
    <w:rPr>
      <w:rFonts w:eastAsia="Times New Roman"/>
      <w:sz w:val="20"/>
    </w:rPr>
  </w:style>
  <w:style w:type="character" w:customStyle="1" w:styleId="ListLabel16">
    <w:name w:val="ListLabel 16"/>
    <w:uiPriority w:val="99"/>
    <w:rsid w:val="006B59BA"/>
    <w:rPr>
      <w:rFonts w:eastAsia="Times New Roman"/>
      <w:color w:val="000000"/>
      <w:sz w:val="18"/>
    </w:rPr>
  </w:style>
  <w:style w:type="character" w:customStyle="1" w:styleId="ListLabel17">
    <w:name w:val="ListLabel 17"/>
    <w:uiPriority w:val="99"/>
    <w:rsid w:val="006B59BA"/>
    <w:rPr>
      <w:rFonts w:eastAsia="Times New Roman"/>
      <w:color w:val="000000"/>
      <w:sz w:val="18"/>
    </w:rPr>
  </w:style>
  <w:style w:type="character" w:customStyle="1" w:styleId="ListLabel18">
    <w:name w:val="ListLabel 18"/>
    <w:uiPriority w:val="99"/>
    <w:rsid w:val="006B59BA"/>
    <w:rPr>
      <w:color w:val="00000A"/>
      <w:sz w:val="20"/>
    </w:rPr>
  </w:style>
  <w:style w:type="character" w:customStyle="1" w:styleId="ListLabel19">
    <w:name w:val="ListLabel 19"/>
    <w:uiPriority w:val="99"/>
    <w:rsid w:val="006B59BA"/>
    <w:rPr>
      <w:rFonts w:eastAsia="Times New Roman"/>
      <w:b/>
      <w:color w:val="000000"/>
      <w:sz w:val="18"/>
    </w:rPr>
  </w:style>
  <w:style w:type="character" w:customStyle="1" w:styleId="ListLabel20">
    <w:name w:val="ListLabel 20"/>
    <w:uiPriority w:val="99"/>
    <w:rsid w:val="006B59BA"/>
    <w:rPr>
      <w:rFonts w:eastAsia="Times New Roman"/>
      <w:color w:val="000000"/>
      <w:sz w:val="18"/>
    </w:rPr>
  </w:style>
  <w:style w:type="character" w:customStyle="1" w:styleId="ListLabel21">
    <w:name w:val="ListLabel 21"/>
    <w:uiPriority w:val="99"/>
    <w:rsid w:val="006B59BA"/>
    <w:rPr>
      <w:sz w:val="18"/>
    </w:rPr>
  </w:style>
  <w:style w:type="character" w:customStyle="1" w:styleId="ListLabel22">
    <w:name w:val="ListLabel 22"/>
    <w:uiPriority w:val="99"/>
    <w:rsid w:val="006B59BA"/>
    <w:rPr>
      <w:color w:val="000000"/>
    </w:rPr>
  </w:style>
  <w:style w:type="character" w:customStyle="1" w:styleId="ListLabel23">
    <w:name w:val="ListLabel 23"/>
    <w:uiPriority w:val="99"/>
    <w:rsid w:val="006B59BA"/>
    <w:rPr>
      <w:color w:val="00000A"/>
    </w:rPr>
  </w:style>
  <w:style w:type="character" w:customStyle="1" w:styleId="ListLabel24">
    <w:name w:val="ListLabel 24"/>
    <w:uiPriority w:val="99"/>
    <w:rsid w:val="006B59BA"/>
    <w:rPr>
      <w:rFonts w:ascii="Times New Roman" w:hAnsi="Times New Roman"/>
      <w:sz w:val="22"/>
    </w:rPr>
  </w:style>
  <w:style w:type="character" w:customStyle="1" w:styleId="ListLabel25">
    <w:name w:val="ListLabel 25"/>
    <w:uiPriority w:val="99"/>
    <w:rsid w:val="006B59BA"/>
    <w:rPr>
      <w:rFonts w:eastAsia="Times New Roman"/>
      <w:sz w:val="18"/>
    </w:rPr>
  </w:style>
  <w:style w:type="character" w:customStyle="1" w:styleId="ListLabel26">
    <w:name w:val="ListLabel 26"/>
    <w:uiPriority w:val="99"/>
    <w:rsid w:val="006B59BA"/>
    <w:rPr>
      <w:rFonts w:eastAsia="Times New Roman"/>
    </w:rPr>
  </w:style>
  <w:style w:type="character" w:customStyle="1" w:styleId="ListLabel27">
    <w:name w:val="ListLabel 27"/>
    <w:uiPriority w:val="99"/>
    <w:rsid w:val="006B59BA"/>
    <w:rPr>
      <w:rFonts w:eastAsia="Times New Roman"/>
    </w:rPr>
  </w:style>
  <w:style w:type="character" w:customStyle="1" w:styleId="ListLabel28">
    <w:name w:val="ListLabel 28"/>
    <w:uiPriority w:val="99"/>
    <w:rsid w:val="006B59BA"/>
  </w:style>
  <w:style w:type="character" w:customStyle="1" w:styleId="ListLabel29">
    <w:name w:val="ListLabel 29"/>
    <w:uiPriority w:val="99"/>
    <w:rsid w:val="006B59BA"/>
    <w:rPr>
      <w:rFonts w:ascii="Times New Roman" w:hAnsi="Times New Roman"/>
      <w:sz w:val="22"/>
    </w:rPr>
  </w:style>
  <w:style w:type="character" w:customStyle="1" w:styleId="ListLabel30">
    <w:name w:val="ListLabel 30"/>
    <w:uiPriority w:val="99"/>
    <w:rsid w:val="006B59BA"/>
    <w:rPr>
      <w:rFonts w:eastAsia="Times New Roman"/>
      <w:sz w:val="18"/>
    </w:rPr>
  </w:style>
  <w:style w:type="character" w:customStyle="1" w:styleId="ListLabel31">
    <w:name w:val="ListLabel 31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32">
    <w:name w:val="ListLabel 32"/>
    <w:uiPriority w:val="99"/>
    <w:rsid w:val="006B59BA"/>
    <w:rPr>
      <w:rFonts w:ascii="Times New Roman" w:hAnsi="Times New Roman"/>
      <w:sz w:val="22"/>
    </w:rPr>
  </w:style>
  <w:style w:type="character" w:customStyle="1" w:styleId="ListLabel33">
    <w:name w:val="ListLabel 33"/>
    <w:uiPriority w:val="99"/>
    <w:rsid w:val="006B59BA"/>
    <w:rPr>
      <w:rFonts w:eastAsia="Times New Roman"/>
      <w:sz w:val="18"/>
    </w:rPr>
  </w:style>
  <w:style w:type="character" w:customStyle="1" w:styleId="ListLabel34">
    <w:name w:val="ListLabel 34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35">
    <w:name w:val="ListLabel 35"/>
    <w:uiPriority w:val="99"/>
    <w:rsid w:val="006B59BA"/>
  </w:style>
  <w:style w:type="character" w:customStyle="1" w:styleId="ListLabel36">
    <w:name w:val="ListLabel 36"/>
    <w:uiPriority w:val="99"/>
    <w:rsid w:val="006B59BA"/>
    <w:rPr>
      <w:rFonts w:ascii="Times New Roman" w:hAnsi="Times New Roman"/>
      <w:sz w:val="22"/>
    </w:rPr>
  </w:style>
  <w:style w:type="character" w:customStyle="1" w:styleId="ListLabel37">
    <w:name w:val="ListLabel 37"/>
    <w:uiPriority w:val="99"/>
    <w:rsid w:val="006B59BA"/>
    <w:rPr>
      <w:rFonts w:eastAsia="Times New Roman"/>
      <w:sz w:val="18"/>
    </w:rPr>
  </w:style>
  <w:style w:type="character" w:customStyle="1" w:styleId="ListLabel38">
    <w:name w:val="ListLabel 38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39">
    <w:name w:val="ListLabel 39"/>
    <w:uiPriority w:val="99"/>
    <w:rsid w:val="006B59BA"/>
  </w:style>
  <w:style w:type="character" w:customStyle="1" w:styleId="ListLabel40">
    <w:name w:val="ListLabel 40"/>
    <w:uiPriority w:val="99"/>
    <w:rsid w:val="006B59BA"/>
    <w:rPr>
      <w:rFonts w:ascii="Times New Roman" w:hAnsi="Times New Roman"/>
      <w:sz w:val="22"/>
    </w:rPr>
  </w:style>
  <w:style w:type="character" w:customStyle="1" w:styleId="ListLabel41">
    <w:name w:val="ListLabel 41"/>
    <w:uiPriority w:val="99"/>
    <w:rsid w:val="006B59BA"/>
    <w:rPr>
      <w:rFonts w:eastAsia="Times New Roman"/>
      <w:sz w:val="18"/>
    </w:rPr>
  </w:style>
  <w:style w:type="character" w:customStyle="1" w:styleId="ListLabel42">
    <w:name w:val="ListLabel 42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43">
    <w:name w:val="ListLabel 43"/>
    <w:uiPriority w:val="99"/>
    <w:rsid w:val="006B59BA"/>
  </w:style>
  <w:style w:type="character" w:customStyle="1" w:styleId="ListLabel44">
    <w:name w:val="ListLabel 44"/>
    <w:uiPriority w:val="99"/>
    <w:rsid w:val="006B59BA"/>
    <w:rPr>
      <w:rFonts w:ascii="Times New Roman" w:hAnsi="Times New Roman"/>
      <w:sz w:val="22"/>
    </w:rPr>
  </w:style>
  <w:style w:type="character" w:customStyle="1" w:styleId="ListLabel45">
    <w:name w:val="ListLabel 45"/>
    <w:uiPriority w:val="99"/>
    <w:rsid w:val="006B59BA"/>
    <w:rPr>
      <w:rFonts w:eastAsia="Times New Roman"/>
      <w:sz w:val="18"/>
    </w:rPr>
  </w:style>
  <w:style w:type="character" w:customStyle="1" w:styleId="ListLabel46">
    <w:name w:val="ListLabel 46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47">
    <w:name w:val="ListLabel 47"/>
    <w:uiPriority w:val="99"/>
    <w:rsid w:val="006B59BA"/>
  </w:style>
  <w:style w:type="character" w:customStyle="1" w:styleId="ListLabel48">
    <w:name w:val="ListLabel 48"/>
    <w:uiPriority w:val="99"/>
    <w:rsid w:val="006B59BA"/>
    <w:rPr>
      <w:rFonts w:ascii="Times New Roman" w:hAnsi="Times New Roman"/>
      <w:sz w:val="22"/>
    </w:rPr>
  </w:style>
  <w:style w:type="character" w:customStyle="1" w:styleId="ListLabel49">
    <w:name w:val="ListLabel 49"/>
    <w:uiPriority w:val="99"/>
    <w:rsid w:val="006B59BA"/>
    <w:rPr>
      <w:rFonts w:eastAsia="Times New Roman"/>
      <w:sz w:val="18"/>
    </w:rPr>
  </w:style>
  <w:style w:type="character" w:customStyle="1" w:styleId="ListLabel50">
    <w:name w:val="ListLabel 50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51">
    <w:name w:val="ListLabel 51"/>
    <w:uiPriority w:val="99"/>
    <w:rsid w:val="006B59BA"/>
  </w:style>
  <w:style w:type="character" w:customStyle="1" w:styleId="ListLabel52">
    <w:name w:val="ListLabel 52"/>
    <w:uiPriority w:val="99"/>
    <w:rsid w:val="006B59BA"/>
    <w:rPr>
      <w:rFonts w:ascii="Times New Roman" w:hAnsi="Times New Roman"/>
      <w:sz w:val="22"/>
    </w:rPr>
  </w:style>
  <w:style w:type="character" w:customStyle="1" w:styleId="ListLabel53">
    <w:name w:val="ListLabel 53"/>
    <w:uiPriority w:val="99"/>
    <w:rsid w:val="006B59BA"/>
    <w:rPr>
      <w:rFonts w:eastAsia="Times New Roman"/>
      <w:sz w:val="18"/>
    </w:rPr>
  </w:style>
  <w:style w:type="character" w:customStyle="1" w:styleId="ListLabel54">
    <w:name w:val="ListLabel 54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55">
    <w:name w:val="ListLabel 55"/>
    <w:uiPriority w:val="99"/>
    <w:rsid w:val="006B59BA"/>
  </w:style>
  <w:style w:type="character" w:customStyle="1" w:styleId="ListLabel56">
    <w:name w:val="ListLabel 56"/>
    <w:uiPriority w:val="99"/>
    <w:rsid w:val="006B59BA"/>
    <w:rPr>
      <w:rFonts w:ascii="Times New Roman" w:hAnsi="Times New Roman"/>
      <w:sz w:val="22"/>
    </w:rPr>
  </w:style>
  <w:style w:type="character" w:customStyle="1" w:styleId="ListLabel57">
    <w:name w:val="ListLabel 57"/>
    <w:uiPriority w:val="99"/>
    <w:rsid w:val="006B59BA"/>
    <w:rPr>
      <w:rFonts w:eastAsia="Times New Roman"/>
      <w:sz w:val="18"/>
    </w:rPr>
  </w:style>
  <w:style w:type="character" w:customStyle="1" w:styleId="ListLabel58">
    <w:name w:val="ListLabel 58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59">
    <w:name w:val="ListLabel 59"/>
    <w:uiPriority w:val="99"/>
    <w:rsid w:val="006B59BA"/>
  </w:style>
  <w:style w:type="character" w:customStyle="1" w:styleId="ListLabel60">
    <w:name w:val="ListLabel 60"/>
    <w:uiPriority w:val="99"/>
    <w:rsid w:val="006B59BA"/>
    <w:rPr>
      <w:rFonts w:ascii="Times New Roman" w:hAnsi="Times New Roman"/>
      <w:sz w:val="22"/>
    </w:rPr>
  </w:style>
  <w:style w:type="character" w:customStyle="1" w:styleId="ListLabel61">
    <w:name w:val="ListLabel 61"/>
    <w:uiPriority w:val="99"/>
    <w:rsid w:val="006B59BA"/>
    <w:rPr>
      <w:rFonts w:eastAsia="Times New Roman"/>
      <w:sz w:val="18"/>
    </w:rPr>
  </w:style>
  <w:style w:type="character" w:customStyle="1" w:styleId="ListLabel62">
    <w:name w:val="ListLabel 62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63">
    <w:name w:val="ListLabel 63"/>
    <w:uiPriority w:val="99"/>
    <w:rsid w:val="006B59BA"/>
  </w:style>
  <w:style w:type="character" w:customStyle="1" w:styleId="ListLabel64">
    <w:name w:val="ListLabel 64"/>
    <w:uiPriority w:val="99"/>
    <w:rsid w:val="006B59BA"/>
    <w:rPr>
      <w:rFonts w:ascii="Times New Roman" w:hAnsi="Times New Roman"/>
      <w:sz w:val="22"/>
    </w:rPr>
  </w:style>
  <w:style w:type="character" w:customStyle="1" w:styleId="ListLabel65">
    <w:name w:val="ListLabel 65"/>
    <w:uiPriority w:val="99"/>
    <w:rsid w:val="006B59BA"/>
    <w:rPr>
      <w:rFonts w:eastAsia="Times New Roman"/>
      <w:sz w:val="18"/>
    </w:rPr>
  </w:style>
  <w:style w:type="character" w:customStyle="1" w:styleId="ListLabel66">
    <w:name w:val="ListLabel 66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67">
    <w:name w:val="ListLabel 67"/>
    <w:uiPriority w:val="99"/>
    <w:rsid w:val="006B59BA"/>
  </w:style>
  <w:style w:type="character" w:customStyle="1" w:styleId="ListLabel68">
    <w:name w:val="ListLabel 68"/>
    <w:uiPriority w:val="99"/>
    <w:rsid w:val="006B59BA"/>
    <w:rPr>
      <w:rFonts w:ascii="Times New Roman" w:hAnsi="Times New Roman"/>
      <w:sz w:val="22"/>
    </w:rPr>
  </w:style>
  <w:style w:type="character" w:customStyle="1" w:styleId="ListLabel69">
    <w:name w:val="ListLabel 69"/>
    <w:uiPriority w:val="99"/>
    <w:rsid w:val="006B59BA"/>
    <w:rPr>
      <w:rFonts w:eastAsia="Times New Roman"/>
      <w:sz w:val="18"/>
    </w:rPr>
  </w:style>
  <w:style w:type="character" w:customStyle="1" w:styleId="ListLabel70">
    <w:name w:val="ListLabel 70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71">
    <w:name w:val="ListLabel 71"/>
    <w:uiPriority w:val="99"/>
    <w:rsid w:val="006B59BA"/>
  </w:style>
  <w:style w:type="character" w:customStyle="1" w:styleId="ListLabel72">
    <w:name w:val="ListLabel 72"/>
    <w:uiPriority w:val="99"/>
    <w:rsid w:val="006B59BA"/>
    <w:rPr>
      <w:rFonts w:ascii="Times New Roman" w:hAnsi="Times New Roman"/>
      <w:sz w:val="22"/>
    </w:rPr>
  </w:style>
  <w:style w:type="character" w:customStyle="1" w:styleId="ListLabel73">
    <w:name w:val="ListLabel 73"/>
    <w:uiPriority w:val="99"/>
    <w:rsid w:val="006B59BA"/>
    <w:rPr>
      <w:rFonts w:eastAsia="Times New Roman"/>
      <w:sz w:val="18"/>
    </w:rPr>
  </w:style>
  <w:style w:type="character" w:customStyle="1" w:styleId="ListLabel74">
    <w:name w:val="ListLabel 74"/>
    <w:uiPriority w:val="99"/>
    <w:rsid w:val="006B59BA"/>
    <w:rPr>
      <w:rFonts w:ascii="Times New Roman" w:hAnsi="Times New Roman"/>
      <w:b/>
      <w:sz w:val="21"/>
    </w:rPr>
  </w:style>
  <w:style w:type="character" w:customStyle="1" w:styleId="ListLabel75">
    <w:name w:val="ListLabel 75"/>
    <w:uiPriority w:val="99"/>
    <w:rsid w:val="006B59BA"/>
  </w:style>
  <w:style w:type="character" w:styleId="Odwoaniedokomentarza">
    <w:name w:val="annotation reference"/>
    <w:basedOn w:val="Domylnaczcionkaakapitu"/>
    <w:uiPriority w:val="99"/>
    <w:semiHidden/>
    <w:rsid w:val="006B59BA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rsid w:val="006B59BA"/>
    <w:rPr>
      <w:color w:val="00000A"/>
      <w:sz w:val="20"/>
      <w:lang w:eastAsia="en-US"/>
    </w:rPr>
  </w:style>
  <w:style w:type="character" w:customStyle="1" w:styleId="CommentSubjectChar">
    <w:name w:val="Comment Subject Char"/>
    <w:uiPriority w:val="99"/>
    <w:semiHidden/>
    <w:rsid w:val="006B59BA"/>
    <w:rPr>
      <w:b/>
      <w:color w:val="00000A"/>
      <w:sz w:val="20"/>
      <w:lang w:eastAsia="en-US"/>
    </w:rPr>
  </w:style>
  <w:style w:type="character" w:customStyle="1" w:styleId="ListLabel76">
    <w:name w:val="ListLabel 76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77">
    <w:name w:val="ListLabel 77"/>
    <w:uiPriority w:val="99"/>
    <w:rsid w:val="00EA7D69"/>
    <w:rPr>
      <w:rFonts w:eastAsia="Times New Roman"/>
      <w:sz w:val="18"/>
    </w:rPr>
  </w:style>
  <w:style w:type="character" w:customStyle="1" w:styleId="ListLabel78">
    <w:name w:val="ListLabel 78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79">
    <w:name w:val="ListLabel 79"/>
    <w:uiPriority w:val="99"/>
    <w:rsid w:val="00EA7D69"/>
  </w:style>
  <w:style w:type="character" w:customStyle="1" w:styleId="ListLabel80">
    <w:name w:val="ListLabel 80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81">
    <w:name w:val="ListLabel 81"/>
    <w:uiPriority w:val="99"/>
    <w:rsid w:val="00EA7D69"/>
    <w:rPr>
      <w:rFonts w:eastAsia="Times New Roman"/>
      <w:sz w:val="18"/>
    </w:rPr>
  </w:style>
  <w:style w:type="character" w:customStyle="1" w:styleId="ListLabel82">
    <w:name w:val="ListLabel 82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83">
    <w:name w:val="ListLabel 83"/>
    <w:uiPriority w:val="99"/>
    <w:rsid w:val="00EA7D69"/>
  </w:style>
  <w:style w:type="character" w:customStyle="1" w:styleId="ListLabel84">
    <w:name w:val="ListLabel 84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85">
    <w:name w:val="ListLabel 85"/>
    <w:uiPriority w:val="99"/>
    <w:rsid w:val="00EA7D69"/>
    <w:rPr>
      <w:rFonts w:eastAsia="Times New Roman"/>
      <w:sz w:val="18"/>
    </w:rPr>
  </w:style>
  <w:style w:type="character" w:customStyle="1" w:styleId="ListLabel86">
    <w:name w:val="ListLabel 86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87">
    <w:name w:val="ListLabel 87"/>
    <w:uiPriority w:val="99"/>
    <w:rsid w:val="00EA7D69"/>
  </w:style>
  <w:style w:type="character" w:customStyle="1" w:styleId="ListLabel88">
    <w:name w:val="ListLabel 88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89">
    <w:name w:val="ListLabel 89"/>
    <w:uiPriority w:val="99"/>
    <w:rsid w:val="00EA7D69"/>
    <w:rPr>
      <w:rFonts w:eastAsia="Times New Roman"/>
      <w:sz w:val="18"/>
    </w:rPr>
  </w:style>
  <w:style w:type="character" w:customStyle="1" w:styleId="ListLabel90">
    <w:name w:val="ListLabel 90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91">
    <w:name w:val="ListLabel 91"/>
    <w:uiPriority w:val="99"/>
    <w:rsid w:val="00EA7D69"/>
  </w:style>
  <w:style w:type="character" w:customStyle="1" w:styleId="ListLabel92">
    <w:name w:val="ListLabel 92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93">
    <w:name w:val="ListLabel 93"/>
    <w:uiPriority w:val="99"/>
    <w:rsid w:val="00EA7D69"/>
    <w:rPr>
      <w:rFonts w:eastAsia="Times New Roman"/>
      <w:sz w:val="18"/>
    </w:rPr>
  </w:style>
  <w:style w:type="character" w:customStyle="1" w:styleId="ListLabel94">
    <w:name w:val="ListLabel 94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95">
    <w:name w:val="ListLabel 95"/>
    <w:uiPriority w:val="99"/>
    <w:rsid w:val="00EA7D69"/>
  </w:style>
  <w:style w:type="character" w:customStyle="1" w:styleId="ListLabel96">
    <w:name w:val="ListLabel 96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97">
    <w:name w:val="ListLabel 97"/>
    <w:uiPriority w:val="99"/>
    <w:rsid w:val="00EA7D69"/>
    <w:rPr>
      <w:rFonts w:eastAsia="Times New Roman"/>
      <w:sz w:val="18"/>
    </w:rPr>
  </w:style>
  <w:style w:type="character" w:customStyle="1" w:styleId="ListLabel98">
    <w:name w:val="ListLabel 98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99">
    <w:name w:val="ListLabel 99"/>
    <w:uiPriority w:val="99"/>
    <w:rsid w:val="00EA7D69"/>
  </w:style>
  <w:style w:type="character" w:customStyle="1" w:styleId="ListLabel100">
    <w:name w:val="ListLabel 100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101">
    <w:name w:val="ListLabel 101"/>
    <w:uiPriority w:val="99"/>
    <w:rsid w:val="00EA7D69"/>
    <w:rPr>
      <w:rFonts w:eastAsia="Times New Roman"/>
      <w:sz w:val="18"/>
    </w:rPr>
  </w:style>
  <w:style w:type="character" w:customStyle="1" w:styleId="ListLabel102">
    <w:name w:val="ListLabel 102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103">
    <w:name w:val="ListLabel 103"/>
    <w:uiPriority w:val="99"/>
    <w:rsid w:val="00EA7D69"/>
  </w:style>
  <w:style w:type="character" w:customStyle="1" w:styleId="ListLabel104">
    <w:name w:val="ListLabel 104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105">
    <w:name w:val="ListLabel 105"/>
    <w:uiPriority w:val="99"/>
    <w:rsid w:val="00EA7D69"/>
    <w:rPr>
      <w:rFonts w:eastAsia="Times New Roman"/>
      <w:sz w:val="18"/>
    </w:rPr>
  </w:style>
  <w:style w:type="character" w:customStyle="1" w:styleId="ListLabel106">
    <w:name w:val="ListLabel 106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107">
    <w:name w:val="ListLabel 107"/>
    <w:uiPriority w:val="99"/>
    <w:rsid w:val="00EA7D69"/>
  </w:style>
  <w:style w:type="character" w:customStyle="1" w:styleId="ListLabel108">
    <w:name w:val="ListLabel 108"/>
    <w:uiPriority w:val="99"/>
    <w:rsid w:val="00EA7D69"/>
    <w:rPr>
      <w:rFonts w:ascii="Times New Roman" w:hAnsi="Times New Roman"/>
      <w:b/>
      <w:sz w:val="22"/>
    </w:rPr>
  </w:style>
  <w:style w:type="character" w:customStyle="1" w:styleId="ListLabel109">
    <w:name w:val="ListLabel 109"/>
    <w:uiPriority w:val="99"/>
    <w:rsid w:val="00EA7D69"/>
    <w:rPr>
      <w:rFonts w:eastAsia="Times New Roman"/>
      <w:sz w:val="18"/>
    </w:rPr>
  </w:style>
  <w:style w:type="character" w:customStyle="1" w:styleId="ListLabel110">
    <w:name w:val="ListLabel 110"/>
    <w:uiPriority w:val="99"/>
    <w:rsid w:val="00EA7D69"/>
    <w:rPr>
      <w:rFonts w:ascii="Times New Roman" w:hAnsi="Times New Roman"/>
      <w:b/>
      <w:sz w:val="21"/>
    </w:rPr>
  </w:style>
  <w:style w:type="character" w:customStyle="1" w:styleId="ListLabel111">
    <w:name w:val="ListLabel 111"/>
    <w:uiPriority w:val="99"/>
    <w:rsid w:val="00EA7D69"/>
  </w:style>
  <w:style w:type="paragraph" w:styleId="Nagwek">
    <w:name w:val="header"/>
    <w:basedOn w:val="Normalny"/>
    <w:next w:val="Tretekstu"/>
    <w:link w:val="NagwekZnak"/>
    <w:uiPriority w:val="99"/>
    <w:rsid w:val="00EA7D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6158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B59BA"/>
    <w:pPr>
      <w:spacing w:after="140" w:line="288" w:lineRule="auto"/>
    </w:pPr>
  </w:style>
  <w:style w:type="paragraph" w:styleId="Lista">
    <w:name w:val="List"/>
    <w:basedOn w:val="Tretekstu"/>
    <w:uiPriority w:val="99"/>
    <w:rsid w:val="006B59BA"/>
    <w:rPr>
      <w:rFonts w:cs="Arial"/>
    </w:rPr>
  </w:style>
  <w:style w:type="paragraph" w:styleId="Podpis">
    <w:name w:val="Signature"/>
    <w:basedOn w:val="Normalny"/>
    <w:link w:val="PodpisZnak"/>
    <w:uiPriority w:val="99"/>
    <w:rsid w:val="00EA7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16158"/>
    <w:rPr>
      <w:rFonts w:cs="Times New Roma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6B59BA"/>
    <w:pPr>
      <w:suppressLineNumbers/>
    </w:pPr>
    <w:rPr>
      <w:rFonts w:cs="Arial"/>
    </w:rPr>
  </w:style>
  <w:style w:type="paragraph" w:customStyle="1" w:styleId="Gwka">
    <w:name w:val="Główka"/>
    <w:basedOn w:val="Normalny"/>
    <w:link w:val="HeaderChar"/>
    <w:uiPriority w:val="99"/>
    <w:rsid w:val="006B59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uiPriority w:val="99"/>
    <w:rsid w:val="006B5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59BA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16158"/>
    <w:rPr>
      <w:rFonts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59BA"/>
    <w:pPr>
      <w:spacing w:after="0" w:line="240" w:lineRule="auto"/>
    </w:pPr>
    <w:rPr>
      <w:rFonts w:ascii="Tahoma" w:hAnsi="Tahoma"/>
      <w:color w:val="auto"/>
      <w:sz w:val="16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58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Standard">
    <w:name w:val="Standard"/>
    <w:uiPriority w:val="99"/>
    <w:rsid w:val="006B59BA"/>
    <w:pPr>
      <w:suppressAutoHyphens/>
      <w:spacing w:after="200" w:line="276" w:lineRule="auto"/>
      <w:textAlignment w:val="baseline"/>
    </w:pPr>
    <w:rPr>
      <w:color w:val="00000A"/>
      <w:lang w:eastAsia="en-US"/>
    </w:rPr>
  </w:style>
  <w:style w:type="paragraph" w:styleId="Akapitzlist">
    <w:name w:val="List Paragraph"/>
    <w:basedOn w:val="Normalny"/>
    <w:uiPriority w:val="99"/>
    <w:qFormat/>
    <w:rsid w:val="006B59BA"/>
    <w:pPr>
      <w:ind w:left="720"/>
    </w:pPr>
  </w:style>
  <w:style w:type="paragraph" w:customStyle="1" w:styleId="Akapitzlist2">
    <w:name w:val="Akapit z listą2"/>
    <w:basedOn w:val="Normalny"/>
    <w:uiPriority w:val="99"/>
    <w:rsid w:val="006B59BA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rsid w:val="006B59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6B59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rsid w:val="006B5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6B59BA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rsid w:val="006B59BA"/>
    <w:pPr>
      <w:ind w:left="708"/>
    </w:pPr>
    <w:rPr>
      <w:lang w:eastAsia="ar-SA"/>
    </w:rPr>
  </w:style>
  <w:style w:type="paragraph" w:customStyle="1" w:styleId="Normalny1">
    <w:name w:val="Normalny1"/>
    <w:uiPriority w:val="99"/>
    <w:rsid w:val="006B59BA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6B59BA"/>
    <w:pPr>
      <w:ind w:left="720"/>
    </w:pPr>
  </w:style>
  <w:style w:type="paragraph" w:customStyle="1" w:styleId="Wcicietrecitekstu">
    <w:name w:val="Wcięcie treści tekstu"/>
    <w:basedOn w:val="Normalny"/>
    <w:link w:val="BodyTextIndentChar"/>
    <w:uiPriority w:val="99"/>
    <w:rsid w:val="006B59BA"/>
    <w:pPr>
      <w:spacing w:after="120"/>
      <w:ind w:left="283"/>
    </w:pPr>
  </w:style>
  <w:style w:type="paragraph" w:customStyle="1" w:styleId="Zawartotabeli">
    <w:name w:val="Zawartość tabeli"/>
    <w:basedOn w:val="Normalny"/>
    <w:uiPriority w:val="99"/>
    <w:rsid w:val="006B59B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B59B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6B59BA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6B59BA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uiPriority w:val="99"/>
    <w:rsid w:val="006B59BA"/>
  </w:style>
  <w:style w:type="paragraph" w:styleId="Tytu">
    <w:name w:val="Title"/>
    <w:basedOn w:val="Gwka"/>
    <w:link w:val="TytuZnak"/>
    <w:uiPriority w:val="99"/>
    <w:qFormat/>
    <w:rsid w:val="006B59BA"/>
  </w:style>
  <w:style w:type="character" w:customStyle="1" w:styleId="TytuZnak">
    <w:name w:val="Tytuł Znak"/>
    <w:basedOn w:val="Domylnaczcionkaakapitu"/>
    <w:link w:val="Tytu"/>
    <w:uiPriority w:val="99"/>
    <w:rsid w:val="00116158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Gwka"/>
    <w:link w:val="PodtytuZnak"/>
    <w:uiPriority w:val="99"/>
    <w:qFormat/>
    <w:rsid w:val="006B59BA"/>
  </w:style>
  <w:style w:type="character" w:customStyle="1" w:styleId="PodtytuZnak">
    <w:name w:val="Podtytuł Znak"/>
    <w:basedOn w:val="Domylnaczcionkaakapitu"/>
    <w:link w:val="Podtytu"/>
    <w:uiPriority w:val="99"/>
    <w:rsid w:val="00116158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Nagwektabeli">
    <w:name w:val="Nagłówek tabeli"/>
    <w:basedOn w:val="Zawartotabeli"/>
    <w:uiPriority w:val="99"/>
    <w:rsid w:val="006B59BA"/>
  </w:style>
  <w:style w:type="paragraph" w:styleId="Tekstkomentarza">
    <w:name w:val="annotation text"/>
    <w:basedOn w:val="Normalny"/>
    <w:link w:val="TekstkomentarzaZnak"/>
    <w:uiPriority w:val="99"/>
    <w:semiHidden/>
    <w:rsid w:val="006B5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158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6B59BA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rsid w:val="00116158"/>
    <w:rPr>
      <w:rFonts w:cs="Times New Roman"/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wierczynska@ceyn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798C-0EE4-42A1-BF02-3A406AC0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2281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20/2017</vt:lpstr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subject/>
  <dc:creator>Marek</dc:creator>
  <cp:keywords/>
  <dc:description/>
  <cp:lastModifiedBy>Kamila Siwak</cp:lastModifiedBy>
  <cp:revision>3</cp:revision>
  <cp:lastPrinted>2018-10-29T09:19:00Z</cp:lastPrinted>
  <dcterms:created xsi:type="dcterms:W3CDTF">2018-10-29T14:58:00Z</dcterms:created>
  <dcterms:modified xsi:type="dcterms:W3CDTF">2018-10-29T15:30:00Z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