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985E72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88</w:t>
      </w:r>
      <w:r w:rsidR="00B67B61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F64493">
        <w:rPr>
          <w:rFonts w:ascii="Times New Roman" w:hAnsi="Times New Roman"/>
          <w:sz w:val="20"/>
          <w:szCs w:val="20"/>
        </w:rPr>
        <w:t xml:space="preserve">  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</w:t>
      </w:r>
      <w:r w:rsidR="008F41C7" w:rsidRPr="008F41C7">
        <w:rPr>
          <w:rFonts w:ascii="Times New Roman" w:hAnsi="Times New Roman"/>
          <w:sz w:val="20"/>
          <w:szCs w:val="20"/>
        </w:rPr>
        <w:t>właściwe zaznaczyć krzyżykiem – można wskazać więcej niż jeden zakres):</w:t>
      </w:r>
    </w:p>
    <w:p w:rsidR="002C6866" w:rsidRPr="009D6D4A" w:rsidRDefault="002C6866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44"/>
        <w:gridCol w:w="477"/>
        <w:gridCol w:w="2976"/>
        <w:gridCol w:w="1700"/>
        <w:gridCol w:w="1465"/>
        <w:gridCol w:w="1192"/>
      </w:tblGrid>
      <w:tr w:rsidR="009A6CAA" w:rsidRPr="002C5A5A" w:rsidTr="00DE2A2F">
        <w:trPr>
          <w:trHeight w:val="485"/>
        </w:trPr>
        <w:tc>
          <w:tcPr>
            <w:tcW w:w="232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14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260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345" w:type="pct"/>
            <w:gridSpan w:val="3"/>
            <w:shd w:val="clear" w:color="auto" w:fill="E6E6E6"/>
          </w:tcPr>
          <w:p w:rsidR="009A6CAA" w:rsidRPr="00DC587C" w:rsidRDefault="009A6CAA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50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9A6CAA" w:rsidRPr="002C5A5A" w:rsidTr="00DE2A2F">
        <w:trPr>
          <w:trHeight w:val="255"/>
        </w:trPr>
        <w:tc>
          <w:tcPr>
            <w:tcW w:w="232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14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260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621" w:type="pct"/>
            <w:shd w:val="clear" w:color="auto" w:fill="E6E6E6"/>
          </w:tcPr>
          <w:p w:rsidR="009A6CAA" w:rsidRPr="00DC587C" w:rsidRDefault="009A6CAA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  <w:p w:rsidR="009A6CAA" w:rsidRPr="00DC587C" w:rsidRDefault="009A6CAA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4" w:type="pct"/>
            <w:gridSpan w:val="2"/>
            <w:shd w:val="clear" w:color="auto" w:fill="E6E6E6"/>
          </w:tcPr>
          <w:p w:rsidR="009A6CAA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650" w:type="pct"/>
            <w:shd w:val="clear" w:color="auto" w:fill="E6E6E6"/>
          </w:tcPr>
          <w:p w:rsidR="009A6CAA" w:rsidRPr="00DC587C" w:rsidRDefault="009A6C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</w:tr>
      <w:tr w:rsidR="009A6CAA" w:rsidRPr="002C5A5A" w:rsidTr="00DE2A2F">
        <w:trPr>
          <w:trHeight w:val="1283"/>
        </w:trPr>
        <w:tc>
          <w:tcPr>
            <w:tcW w:w="232" w:type="pct"/>
            <w:vMerge w:val="restart"/>
          </w:tcPr>
          <w:p w:rsidR="009A6CAA" w:rsidRDefault="009A6CAA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4" w:type="pct"/>
            <w:vMerge w:val="restart"/>
          </w:tcPr>
          <w:p w:rsidR="009A6CAA" w:rsidRPr="004B2215" w:rsidRDefault="009A6CA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215">
              <w:rPr>
                <w:rFonts w:ascii="Times New Roman" w:hAnsi="Times New Roman"/>
                <w:b/>
                <w:bCs/>
                <w:sz w:val="18"/>
                <w:szCs w:val="18"/>
              </w:rPr>
              <w:t>III.1.</w:t>
            </w:r>
          </w:p>
          <w:p w:rsidR="009A6CAA" w:rsidRPr="00B55AEB" w:rsidRDefault="009A6CA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w zakresie Chirurgii Ogólnej – </w:t>
            </w:r>
            <w:r w:rsidRPr="00150005">
              <w:rPr>
                <w:rFonts w:ascii="Times New Roman" w:hAnsi="Times New Roman"/>
                <w:b/>
                <w:bCs/>
                <w:sz w:val="18"/>
                <w:szCs w:val="18"/>
              </w:rPr>
              <w:t>ordynacja i dyżury</w:t>
            </w:r>
          </w:p>
          <w:p w:rsidR="009A6CAA" w:rsidRDefault="009A6CAA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</w:tcPr>
          <w:p w:rsidR="009A6CAA" w:rsidRPr="00B55AEB" w:rsidRDefault="009A6C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pct"/>
          </w:tcPr>
          <w:p w:rsidR="009A6CAA" w:rsidRPr="00C63C9B" w:rsidRDefault="009A6CAA" w:rsidP="00985E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1h świadczenia </w:t>
            </w:r>
            <w:r w:rsidRPr="00150005">
              <w:rPr>
                <w:rFonts w:ascii="Times New Roman" w:hAnsi="Times New Roman"/>
                <w:b/>
                <w:sz w:val="18"/>
                <w:szCs w:val="18"/>
              </w:rPr>
              <w:t>normalnej ordynacji</w:t>
            </w:r>
          </w:p>
        </w:tc>
        <w:tc>
          <w:tcPr>
            <w:tcW w:w="1724" w:type="pct"/>
            <w:gridSpan w:val="2"/>
          </w:tcPr>
          <w:p w:rsidR="009A6CAA" w:rsidRPr="00C63C9B" w:rsidRDefault="009A6CAA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1h świadczenia </w:t>
            </w:r>
            <w:r w:rsidRPr="00150005">
              <w:rPr>
                <w:rFonts w:ascii="Times New Roman" w:hAnsi="Times New Roman"/>
                <w:b/>
                <w:sz w:val="18"/>
                <w:szCs w:val="18"/>
              </w:rPr>
              <w:t>dyżuru lekarskiego</w:t>
            </w:r>
          </w:p>
        </w:tc>
        <w:tc>
          <w:tcPr>
            <w:tcW w:w="650" w:type="pct"/>
          </w:tcPr>
          <w:p w:rsidR="009A6CAA" w:rsidRPr="00C63C9B" w:rsidRDefault="009A6CAA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9A6CAA" w:rsidRPr="00C63C9B" w:rsidRDefault="009A6CAA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9A6CAA" w:rsidRPr="002C5A5A" w:rsidTr="00DE2A2F">
        <w:trPr>
          <w:trHeight w:val="943"/>
        </w:trPr>
        <w:tc>
          <w:tcPr>
            <w:tcW w:w="232" w:type="pct"/>
            <w:vMerge/>
          </w:tcPr>
          <w:p w:rsidR="009A6CAA" w:rsidRDefault="009A6CAA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:rsidR="009A6CAA" w:rsidRDefault="009A6CA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9A6CAA" w:rsidRPr="00B55AEB" w:rsidRDefault="009A6C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pct"/>
          </w:tcPr>
          <w:p w:rsidR="009A6CAA" w:rsidRPr="008D2C14" w:rsidRDefault="009A6CAA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pct"/>
            <w:gridSpan w:val="2"/>
          </w:tcPr>
          <w:p w:rsidR="009A6CAA" w:rsidRPr="00C63C9B" w:rsidRDefault="009A6CAA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9A6CAA" w:rsidRPr="00C63C9B" w:rsidRDefault="009A6CAA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6CAA" w:rsidRPr="002C5A5A" w:rsidTr="00DE2A2F">
        <w:trPr>
          <w:trHeight w:val="943"/>
        </w:trPr>
        <w:tc>
          <w:tcPr>
            <w:tcW w:w="232" w:type="pct"/>
          </w:tcPr>
          <w:p w:rsidR="009A6CAA" w:rsidRDefault="009A6CAA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6CAA" w:rsidRPr="00985E72" w:rsidRDefault="009A6CAA" w:rsidP="00985E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4" w:type="pct"/>
          </w:tcPr>
          <w:p w:rsidR="009A6CAA" w:rsidRPr="004B2215" w:rsidRDefault="009A6CAA" w:rsidP="005466C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215">
              <w:rPr>
                <w:rFonts w:ascii="Times New Roman" w:hAnsi="Times New Roman"/>
                <w:b/>
                <w:bCs/>
                <w:sz w:val="18"/>
                <w:szCs w:val="18"/>
              </w:rPr>
              <w:t>III.2.</w:t>
            </w:r>
          </w:p>
          <w:p w:rsidR="009A6CAA" w:rsidRPr="00B55AEB" w:rsidRDefault="009A6CAA" w:rsidP="005466C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Udzielanie świadczeń zdrowotnych w zakresie Chirurgii Urazowo-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Ortopedycznej – </w:t>
            </w:r>
            <w:r w:rsidRPr="00150005">
              <w:rPr>
                <w:rFonts w:ascii="Times New Roman" w:hAnsi="Times New Roman"/>
                <w:b/>
                <w:bCs/>
                <w:sz w:val="18"/>
                <w:szCs w:val="18"/>
              </w:rPr>
              <w:t>ordynacja i dyżury</w:t>
            </w:r>
          </w:p>
          <w:p w:rsidR="009A6CAA" w:rsidRDefault="009A6CA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</w:tcPr>
          <w:p w:rsidR="009A6CAA" w:rsidRPr="00B55AEB" w:rsidRDefault="009A6C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pct"/>
          </w:tcPr>
          <w:p w:rsidR="009A6CAA" w:rsidRPr="008D2C14" w:rsidRDefault="009A6CAA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1h świadczenia </w:t>
            </w:r>
            <w:r w:rsidRPr="00150005">
              <w:rPr>
                <w:rFonts w:ascii="Times New Roman" w:hAnsi="Times New Roman"/>
                <w:b/>
                <w:sz w:val="18"/>
                <w:szCs w:val="18"/>
              </w:rPr>
              <w:t>normalnej ordynacji</w:t>
            </w:r>
          </w:p>
        </w:tc>
        <w:tc>
          <w:tcPr>
            <w:tcW w:w="1724" w:type="pct"/>
            <w:gridSpan w:val="2"/>
          </w:tcPr>
          <w:p w:rsidR="009A6CAA" w:rsidRPr="00C63C9B" w:rsidRDefault="009A6CAA" w:rsidP="00E62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1h świadczenia </w:t>
            </w:r>
            <w:r w:rsidRPr="00150005">
              <w:rPr>
                <w:rFonts w:ascii="Times New Roman" w:hAnsi="Times New Roman"/>
                <w:b/>
                <w:sz w:val="18"/>
                <w:szCs w:val="18"/>
              </w:rPr>
              <w:t>dyżuru lekarskiego</w:t>
            </w:r>
          </w:p>
        </w:tc>
        <w:tc>
          <w:tcPr>
            <w:tcW w:w="650" w:type="pct"/>
          </w:tcPr>
          <w:p w:rsidR="009A6CAA" w:rsidRPr="00C63C9B" w:rsidRDefault="009A6CAA" w:rsidP="00E62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9A6CAA" w:rsidRPr="00C63C9B" w:rsidRDefault="009A6CAA" w:rsidP="00E624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9A6CAA" w:rsidRPr="002C5A5A" w:rsidTr="00DE2A2F">
        <w:trPr>
          <w:trHeight w:val="1523"/>
        </w:trPr>
        <w:tc>
          <w:tcPr>
            <w:tcW w:w="232" w:type="pct"/>
          </w:tcPr>
          <w:p w:rsidR="009A6CAA" w:rsidRDefault="009A6CAA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6CAA" w:rsidRPr="00150005" w:rsidRDefault="009A6CAA" w:rsidP="00150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9A6CAA" w:rsidRDefault="009A6CAA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</w:tcPr>
          <w:p w:rsidR="009A6CAA" w:rsidRPr="00B55AEB" w:rsidRDefault="009A6C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pct"/>
          </w:tcPr>
          <w:p w:rsidR="009A6CAA" w:rsidRPr="008D2C14" w:rsidRDefault="009A6CAA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4" w:type="pct"/>
            <w:gridSpan w:val="2"/>
          </w:tcPr>
          <w:p w:rsidR="009A6CAA" w:rsidRPr="00C63C9B" w:rsidRDefault="009A6CAA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9A6CAA" w:rsidRPr="00C63C9B" w:rsidRDefault="009A6CAA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2A2F" w:rsidRPr="002C5A5A" w:rsidTr="00DE2A2F">
        <w:trPr>
          <w:trHeight w:val="943"/>
        </w:trPr>
        <w:tc>
          <w:tcPr>
            <w:tcW w:w="232" w:type="pct"/>
            <w:vMerge w:val="restart"/>
          </w:tcPr>
          <w:p w:rsidR="00DE2A2F" w:rsidRDefault="00DE2A2F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DE2A2F" w:rsidRPr="005466CD" w:rsidRDefault="00DE2A2F" w:rsidP="005466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4" w:type="pct"/>
            <w:vMerge w:val="restart"/>
          </w:tcPr>
          <w:p w:rsidR="00DE2A2F" w:rsidRPr="004B2215" w:rsidRDefault="00DE2A2F" w:rsidP="005466C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215">
              <w:rPr>
                <w:rFonts w:ascii="Times New Roman" w:hAnsi="Times New Roman"/>
                <w:b/>
                <w:bCs/>
                <w:sz w:val="18"/>
                <w:szCs w:val="18"/>
              </w:rPr>
              <w:t>III.3.</w:t>
            </w:r>
          </w:p>
          <w:p w:rsidR="00DE2A2F" w:rsidRPr="00B55AEB" w:rsidRDefault="00DE2A2F" w:rsidP="005466CD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w zakresie Chirurgii Urazowo-Ortopedycznej – </w:t>
            </w:r>
            <w:r w:rsidRPr="00150005">
              <w:rPr>
                <w:rFonts w:ascii="Times New Roman" w:hAnsi="Times New Roman"/>
                <w:b/>
                <w:bCs/>
                <w:sz w:val="18"/>
                <w:szCs w:val="18"/>
              </w:rPr>
              <w:t>ordynacja i dyżury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wraz z kierowaniem w Planowej Izbie Przyjęć</w:t>
            </w:r>
          </w:p>
          <w:p w:rsidR="00DE2A2F" w:rsidRDefault="00DE2A2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 w:val="restart"/>
          </w:tcPr>
          <w:p w:rsidR="00DE2A2F" w:rsidRPr="00B55AEB" w:rsidRDefault="00DE2A2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pct"/>
          </w:tcPr>
          <w:p w:rsidR="00DE2A2F" w:rsidRPr="00C63C9B" w:rsidRDefault="00DE2A2F" w:rsidP="004E4A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1h świadczenia </w:t>
            </w:r>
            <w:r w:rsidRPr="00150005">
              <w:rPr>
                <w:rFonts w:ascii="Times New Roman" w:hAnsi="Times New Roman"/>
                <w:b/>
                <w:sz w:val="18"/>
                <w:szCs w:val="18"/>
              </w:rPr>
              <w:t>normalnej ordynacji</w:t>
            </w:r>
          </w:p>
        </w:tc>
        <w:tc>
          <w:tcPr>
            <w:tcW w:w="926" w:type="pct"/>
          </w:tcPr>
          <w:p w:rsidR="00DE2A2F" w:rsidRPr="00C63C9B" w:rsidRDefault="00DE2A2F" w:rsidP="00546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1h świadczenia </w:t>
            </w:r>
            <w:r w:rsidRPr="00150005">
              <w:rPr>
                <w:rFonts w:ascii="Times New Roman" w:hAnsi="Times New Roman"/>
                <w:b/>
                <w:sz w:val="18"/>
                <w:szCs w:val="18"/>
              </w:rPr>
              <w:t>dyżuru lekarskiego</w:t>
            </w:r>
          </w:p>
        </w:tc>
        <w:tc>
          <w:tcPr>
            <w:tcW w:w="798" w:type="pct"/>
          </w:tcPr>
          <w:p w:rsidR="00DE2A2F" w:rsidRPr="00C63C9B" w:rsidRDefault="00DE2A2F" w:rsidP="00546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Proponowane wynagrodzenie – stawka ryczałtowa za miesiąc kalendarzowy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kierowania Izbą</w:t>
            </w:r>
          </w:p>
        </w:tc>
        <w:tc>
          <w:tcPr>
            <w:tcW w:w="650" w:type="pct"/>
          </w:tcPr>
          <w:p w:rsidR="00DE2A2F" w:rsidRPr="00C63C9B" w:rsidRDefault="00DE2A2F" w:rsidP="00546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DE2A2F" w:rsidRPr="00C63C9B" w:rsidRDefault="00DE2A2F" w:rsidP="005466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bookmarkEnd w:id="0"/>
      <w:tr w:rsidR="00DE2A2F" w:rsidRPr="002C5A5A" w:rsidTr="00DE2A2F">
        <w:trPr>
          <w:trHeight w:val="1577"/>
        </w:trPr>
        <w:tc>
          <w:tcPr>
            <w:tcW w:w="232" w:type="pct"/>
            <w:vMerge/>
            <w:tcBorders>
              <w:bottom w:val="single" w:sz="4" w:space="0" w:color="auto"/>
            </w:tcBorders>
          </w:tcPr>
          <w:p w:rsidR="00DE2A2F" w:rsidRDefault="00DE2A2F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DE2A2F" w:rsidRDefault="00DE2A2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DE2A2F" w:rsidRPr="00B55AEB" w:rsidRDefault="00DE2A2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621" w:type="pct"/>
            <w:tcBorders>
              <w:bottom w:val="single" w:sz="4" w:space="0" w:color="auto"/>
            </w:tcBorders>
          </w:tcPr>
          <w:p w:rsidR="00DE2A2F" w:rsidRPr="00C63C9B" w:rsidRDefault="00DE2A2F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:rsidR="00DE2A2F" w:rsidRPr="00C63C9B" w:rsidRDefault="00DE2A2F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:rsidR="00DE2A2F" w:rsidRPr="00C63C9B" w:rsidRDefault="00DE2A2F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DE2A2F" w:rsidRPr="00C63C9B" w:rsidRDefault="00DE2A2F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CE1462" w:rsidRDefault="00CE1462">
      <w:pPr>
        <w:rPr>
          <w:u w:val="single"/>
        </w:rPr>
      </w:pPr>
      <w:r w:rsidRPr="00CE1462">
        <w:rPr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8D6490" w:rsidRPr="00E03E0F" w:rsidRDefault="005203D0" w:rsidP="008D6490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DD7D5F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DD7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: </w:t>
      </w:r>
      <w:r w:rsidR="00E03E0F" w:rsidRPr="00E03E0F">
        <w:rPr>
          <w:rFonts w:ascii="Times New Roman" w:eastAsia="Arial" w:hAnsi="Times New Roman"/>
          <w:b/>
          <w:sz w:val="20"/>
          <w:szCs w:val="20"/>
          <w:shd w:val="clear" w:color="auto" w:fill="FFFFFF"/>
        </w:rPr>
        <w:t>III.2.</w:t>
      </w:r>
      <w:r w:rsidR="00E03E0F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 jest suma: stawka za 1 godzinę świadczenia usługi w ramach normalnej ordynacji plus stawka za 1 godzinę świadczenia usługi w ramach dyżuru.</w:t>
      </w:r>
    </w:p>
    <w:p w:rsidR="00E03E0F" w:rsidRPr="009A6CAA" w:rsidRDefault="00E03E0F" w:rsidP="009A6CAA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</w:t>
      </w:r>
      <w:r w:rsidRPr="00875D0D">
        <w:rPr>
          <w:rFonts w:ascii="Times New Roman" w:hAnsi="Times New Roman"/>
          <w:b/>
          <w:sz w:val="21"/>
          <w:szCs w:val="21"/>
          <w:shd w:val="clear" w:color="auto" w:fill="FFFFFF"/>
        </w:rPr>
        <w:t>3</w:t>
      </w:r>
      <w:r>
        <w:rPr>
          <w:rFonts w:ascii="Times New Roman" w:hAnsi="Times New Roman"/>
          <w:sz w:val="21"/>
          <w:szCs w:val="21"/>
          <w:shd w:val="clear" w:color="auto" w:fill="FFFFFF"/>
        </w:rPr>
        <w:t>.</w:t>
      </w:r>
      <w:r w:rsidR="00875D0D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A6CAA">
        <w:rPr>
          <w:rFonts w:ascii="Times New Roman" w:hAnsi="Times New Roman"/>
          <w:sz w:val="21"/>
          <w:szCs w:val="21"/>
          <w:shd w:val="clear" w:color="auto" w:fill="FFFFFF"/>
        </w:rPr>
        <w:t xml:space="preserve">suma </w:t>
      </w:r>
      <w:r w:rsidR="009A6CAA">
        <w:rPr>
          <w:rFonts w:ascii="Times New Roman" w:eastAsia="Arial" w:hAnsi="Times New Roman"/>
          <w:sz w:val="20"/>
          <w:szCs w:val="20"/>
          <w:shd w:val="clear" w:color="auto" w:fill="FFFFFF"/>
        </w:rPr>
        <w:t xml:space="preserve">stawka za 1 godzinę świadczenia usługi w ramach normalnej ordynacji plus stawka za 1 godzinę świadczenia usługi w ramach dyżuru plus </w:t>
      </w:r>
      <w:r w:rsidR="00875D0D" w:rsidRPr="009A6CAA">
        <w:rPr>
          <w:rFonts w:ascii="Times New Roman" w:hAnsi="Times New Roman"/>
          <w:sz w:val="21"/>
          <w:szCs w:val="21"/>
          <w:shd w:val="clear" w:color="auto" w:fill="FFFFFF"/>
        </w:rPr>
        <w:t>stawka ryczałtowa za miesiąc ka</w:t>
      </w:r>
      <w:r w:rsidR="009A6CAA">
        <w:rPr>
          <w:rFonts w:ascii="Times New Roman" w:hAnsi="Times New Roman"/>
          <w:sz w:val="21"/>
          <w:szCs w:val="21"/>
          <w:shd w:val="clear" w:color="auto" w:fill="FFFFFF"/>
        </w:rPr>
        <w:t xml:space="preserve">lendarzowy kierowania Izbą </w:t>
      </w:r>
      <w:r w:rsidR="00DE2A2F">
        <w:rPr>
          <w:rFonts w:ascii="Times New Roman" w:hAnsi="Times New Roman"/>
          <w:sz w:val="21"/>
          <w:szCs w:val="21"/>
          <w:shd w:val="clear" w:color="auto" w:fill="FFFFFF"/>
        </w:rPr>
        <w:t>Przyjęć Planowaną.</w:t>
      </w:r>
    </w:p>
    <w:p w:rsidR="00A579E6" w:rsidRDefault="00A579E6" w:rsidP="008D6490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lastRenderedPageBreak/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DD5381" w:rsidRDefault="00DD538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DD5381" w:rsidRDefault="00DD538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DD5381" w:rsidRDefault="00DD538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 xml:space="preserve">, podmiotom świadczącym obsługę prawną spółki Szpitale Pomorskie oraz operatorom telekomunikacyjnym świadczącym usługi teleinformatyczne na rzecz </w:t>
      </w:r>
      <w:r w:rsidRPr="00534C33">
        <w:rPr>
          <w:rFonts w:ascii="Times New Roman" w:hAnsi="Times New Roman"/>
          <w:sz w:val="20"/>
          <w:szCs w:val="20"/>
        </w:rPr>
        <w:lastRenderedPageBreak/>
        <w:t>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10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9A6CAA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9A6CA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9A6CA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9A6CAA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D5381" w:rsidRDefault="00DD5381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lastRenderedPageBreak/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AA" w:rsidRDefault="009A6CAA" w:rsidP="00A8421C">
      <w:pPr>
        <w:spacing w:after="0" w:line="240" w:lineRule="auto"/>
      </w:pPr>
      <w:r>
        <w:separator/>
      </w:r>
    </w:p>
  </w:endnote>
  <w:end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A" w:rsidRDefault="009A6CAA" w:rsidP="00B90AE7">
    <w:pPr>
      <w:pStyle w:val="Stopka"/>
      <w:jc w:val="center"/>
      <w:rPr>
        <w:b/>
        <w:sz w:val="16"/>
        <w:szCs w:val="16"/>
      </w:rPr>
    </w:pPr>
  </w:p>
  <w:p w:rsidR="009A6CAA" w:rsidRDefault="009A6C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9A6CAA" w:rsidRPr="006F0083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A6CAA" w:rsidRPr="001800AA" w:rsidRDefault="009A6C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AA" w:rsidRDefault="009A6CAA" w:rsidP="00A8421C">
      <w:pPr>
        <w:spacing w:after="0" w:line="240" w:lineRule="auto"/>
      </w:pPr>
      <w:r>
        <w:separator/>
      </w:r>
    </w:p>
  </w:footnote>
  <w:footnote w:type="continuationSeparator" w:id="0">
    <w:p w:rsidR="009A6CAA" w:rsidRDefault="009A6C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A" w:rsidRDefault="009A6C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A" w:rsidRDefault="009A6CAA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AA" w:rsidRDefault="009A6C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00E24AF"/>
    <w:multiLevelType w:val="hybridMultilevel"/>
    <w:tmpl w:val="6F40755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2"/>
  </w:num>
  <w:num w:numId="22">
    <w:abstractNumId w:val="24"/>
  </w:num>
  <w:num w:numId="23">
    <w:abstractNumId w:val="17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3"/>
  </w:num>
  <w:num w:numId="31">
    <w:abstractNumId w:val="27"/>
  </w:num>
  <w:num w:numId="32">
    <w:abstractNumId w:val="21"/>
  </w:num>
  <w:num w:numId="33">
    <w:abstractNumId w:val="35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38"/>
  </w:num>
  <w:num w:numId="42">
    <w:abstractNumId w:val="29"/>
  </w:num>
  <w:num w:numId="43">
    <w:abstractNumId w:val="4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005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322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AB5"/>
    <w:rsid w:val="004C0EB2"/>
    <w:rsid w:val="004C4531"/>
    <w:rsid w:val="004C496F"/>
    <w:rsid w:val="004D2377"/>
    <w:rsid w:val="004E237F"/>
    <w:rsid w:val="004E4AC3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27E8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1A06"/>
    <w:rsid w:val="00854908"/>
    <w:rsid w:val="008631EC"/>
    <w:rsid w:val="008636C0"/>
    <w:rsid w:val="0086569E"/>
    <w:rsid w:val="00873731"/>
    <w:rsid w:val="00874121"/>
    <w:rsid w:val="00875D0D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6490"/>
    <w:rsid w:val="008D7EF5"/>
    <w:rsid w:val="008E7EA6"/>
    <w:rsid w:val="008F02E9"/>
    <w:rsid w:val="008F41C7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466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249D"/>
    <w:rsid w:val="00E64086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mail('mailto:i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6E61-1783-44E0-AA6C-E5E62416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1561</Words>
  <Characters>10793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Ewa Orent</cp:lastModifiedBy>
  <cp:revision>120</cp:revision>
  <cp:lastPrinted>2018-11-29T10:51:00Z</cp:lastPrinted>
  <dcterms:created xsi:type="dcterms:W3CDTF">2018-03-01T08:27:00Z</dcterms:created>
  <dcterms:modified xsi:type="dcterms:W3CDTF">2018-12-12T13:00:00Z</dcterms:modified>
</cp:coreProperties>
</file>