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8472C">
        <w:rPr>
          <w:rFonts w:ascii="Arial Narrow" w:hAnsi="Arial Narrow"/>
          <w:sz w:val="20"/>
          <w:szCs w:val="20"/>
        </w:rPr>
        <w:t>26.02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3F5EA1" w:rsidRDefault="003F5EA1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B01A2" w:rsidRDefault="0028472C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Dotyczy ogłoszenia z dnia 14.02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="0058016A"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>
        <w:rPr>
          <w:rFonts w:ascii="Arial Narrow" w:hAnsi="Arial Narrow"/>
          <w:sz w:val="20"/>
          <w:szCs w:val="20"/>
          <w:u w:val="single"/>
        </w:rPr>
        <w:t>13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5EA1">
        <w:rPr>
          <w:rFonts w:ascii="Arial Narrow" w:hAnsi="Arial Narrow"/>
          <w:sz w:val="20"/>
          <w:szCs w:val="20"/>
        </w:rPr>
        <w:t>14.02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28472C">
        <w:rPr>
          <w:rFonts w:ascii="Arial Narrow" w:hAnsi="Arial Narrow"/>
          <w:sz w:val="20"/>
          <w:szCs w:val="20"/>
        </w:rPr>
        <w:t>lanie świadczeń zdrowotnych nr 13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3F5EA1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3F5EA1" w:rsidRDefault="003F5EA1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7C2C" w:rsidRDefault="003F5EA1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5EA1">
        <w:rPr>
          <w:rFonts w:ascii="Arial Narrow" w:hAnsi="Arial Narrow"/>
          <w:bCs/>
          <w:sz w:val="20"/>
          <w:szCs w:val="20"/>
        </w:rPr>
        <w:t>III.1. Udzielanie świadczeń zdrowotnych w ramach kontraktu lekarskiego w Oddziale Chorób Wewnętrznych i Leczenia Schorzeń Endokrynologicznych – ordynacja.</w:t>
      </w:r>
    </w:p>
    <w:p w:rsidR="00EC0531" w:rsidRPr="00166E5D" w:rsidRDefault="003F5EA1" w:rsidP="00166E5D">
      <w:pPr>
        <w:spacing w:after="40" w:line="240" w:lineRule="auto"/>
        <w:jc w:val="both"/>
        <w:rPr>
          <w:rFonts w:ascii="Arial Narrow" w:hAnsi="Arial Narrow"/>
          <w:sz w:val="20"/>
          <w:szCs w:val="20"/>
        </w:rPr>
      </w:pPr>
      <w:r w:rsidRPr="003F5EA1">
        <w:rPr>
          <w:rFonts w:ascii="Arial Narrow" w:hAnsi="Arial Narrow"/>
          <w:sz w:val="20"/>
          <w:szCs w:val="20"/>
        </w:rPr>
        <w:t>III.2. Udzielanie świadczeń zdrowotnych w ramach kontraktu lekarskiego w Oddziale Chorób Wewnętrznych i Leczenia Schorzeń Endokrynologicznych – dyżury.</w:t>
      </w:r>
    </w:p>
    <w:p w:rsidR="003F5EA1" w:rsidRPr="00265B88" w:rsidRDefault="003F5EA1" w:rsidP="003F5EA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2 oferty:</w:t>
      </w:r>
    </w:p>
    <w:p w:rsidR="003F5EA1" w:rsidRDefault="003F5EA1" w:rsidP="00C8034E">
      <w:pPr>
        <w:spacing w:after="4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Elżbieta Kłoda Indywidu</w:t>
      </w:r>
      <w:r w:rsidRPr="003F5EA1">
        <w:rPr>
          <w:rFonts w:ascii="Arial Narrow" w:hAnsi="Arial Narrow"/>
          <w:b/>
          <w:sz w:val="20"/>
          <w:szCs w:val="20"/>
          <w:u w:val="single"/>
        </w:rPr>
        <w:t>a</w:t>
      </w:r>
      <w:r>
        <w:rPr>
          <w:rFonts w:ascii="Arial Narrow" w:hAnsi="Arial Narrow"/>
          <w:b/>
          <w:sz w:val="20"/>
          <w:szCs w:val="20"/>
          <w:u w:val="single"/>
        </w:rPr>
        <w:t>l</w:t>
      </w:r>
      <w:r w:rsidRPr="003F5EA1">
        <w:rPr>
          <w:rFonts w:ascii="Arial Narrow" w:hAnsi="Arial Narrow"/>
          <w:b/>
          <w:sz w:val="20"/>
          <w:szCs w:val="20"/>
          <w:u w:val="single"/>
        </w:rPr>
        <w:t>na Specjalistyczna Praktyka Lekarska, 81-591 Gdynia, ul. Szafranowa 6d/5</w:t>
      </w:r>
    </w:p>
    <w:p w:rsidR="003F5EA1" w:rsidRDefault="003F5EA1" w:rsidP="003F5EA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943360" w:rsidRPr="003F5EA1" w:rsidRDefault="0028472C" w:rsidP="003F5EA1">
      <w:pPr>
        <w:spacing w:after="4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8472C">
        <w:rPr>
          <w:rFonts w:ascii="Arial Narrow" w:hAnsi="Arial Narrow"/>
          <w:b/>
          <w:sz w:val="20"/>
          <w:szCs w:val="20"/>
          <w:u w:val="single"/>
        </w:rPr>
        <w:t>Indywidualna Specjalistyczna Praktyka Lekarska lek.</w:t>
      </w:r>
      <w:r w:rsidR="003F5EA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28472C">
        <w:rPr>
          <w:rFonts w:ascii="Arial Narrow" w:hAnsi="Arial Narrow"/>
          <w:b/>
          <w:sz w:val="20"/>
          <w:szCs w:val="20"/>
          <w:u w:val="single"/>
        </w:rPr>
        <w:t xml:space="preserve">med. Janina - Stecka Wierzbicka, 81-747 Sopot, ul. 3 Maja </w:t>
      </w:r>
      <w:r w:rsidR="003F5EA1">
        <w:rPr>
          <w:rFonts w:ascii="Arial Narrow" w:hAnsi="Arial Narrow"/>
          <w:b/>
          <w:sz w:val="20"/>
          <w:szCs w:val="20"/>
          <w:u w:val="single"/>
        </w:rPr>
        <w:t>21/5</w:t>
      </w:r>
      <w:r w:rsidR="00C8034E" w:rsidRPr="00C8034E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416E3B" w:rsidRDefault="00416E3B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</w:t>
      </w:r>
      <w:r w:rsidR="003F5EA1">
        <w:rPr>
          <w:rFonts w:ascii="Arial Narrow" w:hAnsi="Arial Narrow"/>
          <w:bCs/>
          <w:sz w:val="20"/>
          <w:szCs w:val="20"/>
        </w:rPr>
        <w:t>ia konkursu. Oferta uzyskała 88,57</w:t>
      </w:r>
      <w:r w:rsidRPr="00265B88">
        <w:rPr>
          <w:rFonts w:ascii="Arial Narrow" w:hAnsi="Arial Narrow"/>
          <w:bCs/>
          <w:sz w:val="20"/>
          <w:szCs w:val="20"/>
        </w:rPr>
        <w:t xml:space="preserve"> pkt.</w:t>
      </w:r>
    </w:p>
    <w:p w:rsidR="003F5EA1" w:rsidRDefault="003F5EA1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607E0" w:rsidRPr="00166E5D" w:rsidRDefault="003F5EA1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344609">
        <w:rPr>
          <w:rFonts w:ascii="Arial Narrow" w:hAnsi="Arial Narrow"/>
          <w:bCs/>
          <w:sz w:val="20"/>
          <w:szCs w:val="20"/>
        </w:rPr>
        <w:t xml:space="preserve"> na okres do dnia 31.12 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A607E0">
        <w:rPr>
          <w:rFonts w:ascii="Arial Narrow" w:hAnsi="Arial Narrow"/>
          <w:bCs/>
          <w:sz w:val="20"/>
          <w:szCs w:val="20"/>
        </w:rPr>
        <w:t>.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</w:t>
      </w:r>
    </w:p>
    <w:p w:rsidR="00166E5D" w:rsidRDefault="00166E5D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3F5EA1">
        <w:rPr>
          <w:rFonts w:ascii="Arial Narrow" w:hAnsi="Arial Narrow"/>
          <w:sz w:val="20"/>
          <w:szCs w:val="20"/>
        </w:rPr>
        <w:t>zenia zdrowotne z w/w Oferentami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3F5EA1">
        <w:rPr>
          <w:rFonts w:ascii="Arial Narrow" w:hAnsi="Arial Narrow"/>
          <w:sz w:val="20"/>
          <w:szCs w:val="20"/>
        </w:rPr>
        <w:t>, tel.: 58 72 60 470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3F5EA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166E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6E5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166E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66E5D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8472C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3F5EA1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0531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37E8365-24A6-402B-981E-93106F3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46</cp:revision>
  <cp:lastPrinted>2019-01-22T10:39:00Z</cp:lastPrinted>
  <dcterms:created xsi:type="dcterms:W3CDTF">2018-03-09T09:41:00Z</dcterms:created>
  <dcterms:modified xsi:type="dcterms:W3CDTF">2019-02-26T13:33:00Z</dcterms:modified>
</cp:coreProperties>
</file>