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6E00FF">
        <w:rPr>
          <w:rFonts w:ascii="Arial Narrow" w:hAnsi="Arial Narrow"/>
          <w:sz w:val="20"/>
          <w:szCs w:val="20"/>
        </w:rPr>
        <w:t>26.03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5B7615">
        <w:rPr>
          <w:rFonts w:ascii="Arial Narrow" w:hAnsi="Arial Narrow"/>
          <w:sz w:val="20"/>
          <w:szCs w:val="20"/>
          <w:u w:val="single"/>
        </w:rPr>
        <w:t>01</w:t>
      </w:r>
      <w:r w:rsidR="00A01746">
        <w:rPr>
          <w:rFonts w:ascii="Arial Narrow" w:hAnsi="Arial Narrow"/>
          <w:sz w:val="20"/>
          <w:szCs w:val="20"/>
          <w:u w:val="single"/>
        </w:rPr>
        <w:t>.03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1633C4">
        <w:rPr>
          <w:rFonts w:ascii="Arial Narrow" w:hAnsi="Arial Narrow"/>
          <w:sz w:val="20"/>
          <w:szCs w:val="20"/>
          <w:u w:val="single"/>
        </w:rPr>
        <w:t>20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5B7615">
        <w:rPr>
          <w:rFonts w:ascii="Arial Narrow" w:hAnsi="Arial Narrow"/>
          <w:sz w:val="20"/>
          <w:szCs w:val="20"/>
        </w:rPr>
        <w:t>01</w:t>
      </w:r>
      <w:r w:rsidR="00A01746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5B7615">
        <w:rPr>
          <w:rFonts w:ascii="Arial Narrow" w:hAnsi="Arial Narrow"/>
          <w:sz w:val="20"/>
          <w:szCs w:val="20"/>
        </w:rPr>
        <w:t>anie świadczeń zdrowotnych nr 2</w:t>
      </w:r>
      <w:r w:rsidR="001633C4">
        <w:rPr>
          <w:rFonts w:ascii="Arial Narrow" w:hAnsi="Arial Narrow"/>
          <w:sz w:val="20"/>
          <w:szCs w:val="20"/>
        </w:rPr>
        <w:t>0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25C4" w:rsidRPr="005825C4" w:rsidRDefault="005825C4" w:rsidP="005825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825C4">
        <w:rPr>
          <w:rFonts w:ascii="Arial Narrow" w:hAnsi="Arial Narrow"/>
          <w:b/>
          <w:bCs/>
          <w:sz w:val="20"/>
          <w:szCs w:val="20"/>
        </w:rPr>
        <w:t>III.3. Świadczenie usług medycznych przez położną w Oddziale Ginekologiczno-Położniczym;</w:t>
      </w:r>
    </w:p>
    <w:p w:rsidR="004F5C2C" w:rsidRPr="005825C4" w:rsidRDefault="004F5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825C4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943360" w:rsidRPr="005825C4" w:rsidRDefault="00416E3B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5825C4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C144B6" w:rsidRPr="005B7615" w:rsidRDefault="005825C4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Ewa Plińska, 84-100 Puck, ul. Wojska Polskiego 16a/4</w:t>
      </w:r>
      <w:r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;</w:t>
      </w:r>
    </w:p>
    <w:p w:rsidR="005825C4" w:rsidRDefault="005825C4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</w:pPr>
    </w:p>
    <w:p w:rsidR="005B7615" w:rsidRPr="005825C4" w:rsidRDefault="005825C4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</w:pPr>
      <w:r w:rsidRPr="005825C4"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  <w:t>III.4. Świadczenie usług medycznych przez pielęgniarkę w Oddziale Chirurgii Onkologicznej.</w:t>
      </w:r>
    </w:p>
    <w:p w:rsidR="005825C4" w:rsidRPr="005825C4" w:rsidRDefault="005825C4" w:rsidP="005825C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825C4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5825C4" w:rsidRPr="005825C4" w:rsidRDefault="005825C4" w:rsidP="005825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5825C4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5825C4" w:rsidRPr="005825C4" w:rsidRDefault="005825C4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Gabriela </w:t>
      </w:r>
      <w:proofErr w:type="spellStart"/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Szrajer</w:t>
      </w:r>
      <w:proofErr w:type="spellEnd"/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, 81-197 Gdynia, ul. Dedala 2/7</w:t>
      </w:r>
      <w:r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;</w:t>
      </w:r>
    </w:p>
    <w:p w:rsidR="005825C4" w:rsidRDefault="005825C4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5825C4" w:rsidRPr="005825C4" w:rsidRDefault="005825C4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</w:pPr>
      <w:r w:rsidRPr="005825C4"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  <w:t>III.5. Świadczenie usług medycznych przez pielęgniarkę w Pracowni Endoskopii;</w:t>
      </w:r>
    </w:p>
    <w:p w:rsidR="005825C4" w:rsidRPr="005825C4" w:rsidRDefault="005825C4" w:rsidP="005825C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825C4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5825C4" w:rsidRPr="005825C4" w:rsidRDefault="005825C4" w:rsidP="005825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5825C4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5825C4" w:rsidRPr="005825C4" w:rsidRDefault="005825C4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Sylwia </w:t>
      </w:r>
      <w:proofErr w:type="spellStart"/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Leżyńska</w:t>
      </w:r>
      <w:proofErr w:type="spellEnd"/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Indywidualna Praktyka Pielęgniarska, 81-068 Gdynia, ul. Wiejska 7/7</w:t>
      </w:r>
      <w:r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;</w:t>
      </w:r>
    </w:p>
    <w:p w:rsidR="005825C4" w:rsidRPr="005825C4" w:rsidRDefault="005825C4" w:rsidP="005825C4">
      <w:pPr>
        <w:pStyle w:val="Akapitzlist2"/>
        <w:spacing w:after="0" w:line="240" w:lineRule="auto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5825C4" w:rsidRPr="005825C4" w:rsidRDefault="005825C4" w:rsidP="005825C4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</w:pPr>
      <w:r w:rsidRPr="005825C4"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  <w:t>III.6. Świadczenie usług medycznych przez pielęgniarkę w Chorób Wewnętrznych i Leczenia Schorzeń Endokrynologicznych;</w:t>
      </w:r>
    </w:p>
    <w:p w:rsidR="005825C4" w:rsidRPr="00B90148" w:rsidRDefault="005825C4" w:rsidP="005825C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0148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5825C4" w:rsidRPr="00B90148" w:rsidRDefault="005825C4" w:rsidP="005825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90148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5825C4" w:rsidRPr="005825C4" w:rsidRDefault="005825C4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Usługi pielęgniarskie Sylwia </w:t>
      </w:r>
      <w:proofErr w:type="spellStart"/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Liedtke</w:t>
      </w:r>
      <w:proofErr w:type="spellEnd"/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, 84-208 Kielno, Leśno, ul. Kwiatowa 11</w:t>
      </w:r>
      <w:r w:rsidR="00B90148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;</w:t>
      </w:r>
    </w:p>
    <w:p w:rsidR="005825C4" w:rsidRPr="005825C4" w:rsidRDefault="005825C4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</w:pPr>
    </w:p>
    <w:p w:rsidR="005825C4" w:rsidRPr="005825C4" w:rsidRDefault="005825C4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</w:pPr>
      <w:r w:rsidRPr="005825C4"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  <w:t>III.9. Świadczenie usług medycznych przez pielęgniarkę w Oddziale Okulistycznym;</w:t>
      </w:r>
    </w:p>
    <w:p w:rsidR="005825C4" w:rsidRPr="00B90148" w:rsidRDefault="005825C4" w:rsidP="005825C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0148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5825C4" w:rsidRPr="00B90148" w:rsidRDefault="005825C4" w:rsidP="005825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90148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5825C4" w:rsidRPr="005825C4" w:rsidRDefault="005825C4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Gabriela Chojna Usługi pielęgniarskie, 81-601 Gdynia, ul. </w:t>
      </w:r>
      <w:proofErr w:type="spellStart"/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Amona</w:t>
      </w:r>
      <w:proofErr w:type="spellEnd"/>
      <w:r w:rsidRPr="005825C4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40J</w:t>
      </w:r>
      <w:r w:rsidR="00B90148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;</w:t>
      </w:r>
    </w:p>
    <w:p w:rsidR="005825C4" w:rsidRDefault="005825C4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43360">
        <w:rPr>
          <w:rFonts w:ascii="Arial Narrow" w:hAnsi="Arial Narrow"/>
          <w:sz w:val="20"/>
          <w:szCs w:val="20"/>
        </w:rPr>
        <w:t xml:space="preserve">anie świadczeń zdrowotnych nr </w:t>
      </w:r>
      <w:r w:rsidR="005825C4">
        <w:rPr>
          <w:rFonts w:ascii="Arial Narrow" w:hAnsi="Arial Narrow"/>
          <w:sz w:val="20"/>
          <w:szCs w:val="20"/>
        </w:rPr>
        <w:t>20</w:t>
      </w:r>
      <w:r w:rsidR="00943360">
        <w:rPr>
          <w:rFonts w:ascii="Arial Narrow" w:hAnsi="Arial Narrow"/>
          <w:sz w:val="20"/>
          <w:szCs w:val="20"/>
        </w:rPr>
        <w:t>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="005825C4">
        <w:rPr>
          <w:rFonts w:ascii="Arial Narrow" w:hAnsi="Arial Narrow"/>
          <w:sz w:val="20"/>
          <w:szCs w:val="20"/>
        </w:rPr>
        <w:t>wybrano w/w oferty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7B73A3" w:rsidRDefault="007B73A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B9014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431C49">
        <w:rPr>
          <w:rFonts w:ascii="Arial Narrow" w:hAnsi="Arial Narrow"/>
          <w:bCs/>
          <w:sz w:val="20"/>
          <w:szCs w:val="20"/>
        </w:rPr>
        <w:t>zaw</w:t>
      </w:r>
      <w:r>
        <w:rPr>
          <w:rFonts w:ascii="Arial Narrow" w:hAnsi="Arial Narrow"/>
          <w:bCs/>
          <w:sz w:val="20"/>
          <w:szCs w:val="20"/>
        </w:rPr>
        <w:t>arte</w:t>
      </w:r>
      <w:r w:rsidR="005D220F">
        <w:rPr>
          <w:rFonts w:ascii="Arial Narrow" w:hAnsi="Arial Narrow"/>
          <w:bCs/>
          <w:sz w:val="20"/>
          <w:szCs w:val="20"/>
        </w:rPr>
        <w:t xml:space="preserve"> na okres do </w:t>
      </w:r>
      <w:r>
        <w:rPr>
          <w:rFonts w:ascii="Arial Narrow" w:hAnsi="Arial Narrow"/>
          <w:bCs/>
          <w:sz w:val="20"/>
          <w:szCs w:val="20"/>
        </w:rPr>
        <w:t>dnia 31.03.2021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B90148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umów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>zenia zdrowotne z w/w Oferentami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</w:t>
      </w:r>
      <w:r>
        <w:rPr>
          <w:rFonts w:ascii="Arial Narrow" w:hAnsi="Arial Narrow"/>
          <w:sz w:val="20"/>
          <w:szCs w:val="20"/>
        </w:rPr>
        <w:t xml:space="preserve">wcześniejszym ustaleniu </w:t>
      </w:r>
      <w:r w:rsidR="008F1636" w:rsidRPr="000F572B">
        <w:rPr>
          <w:rFonts w:ascii="Arial Narrow" w:hAnsi="Arial Narrow"/>
          <w:sz w:val="20"/>
          <w:szCs w:val="20"/>
        </w:rPr>
        <w:t>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="008F1636"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 xml:space="preserve">w formie pisemnej w terminie 7 dni od dnia ogłoszenia o rozstrzygnięciu konkursu ofert. O przyjęciu odwołania decyduje data </w:t>
      </w:r>
      <w:r w:rsidRPr="000F572B">
        <w:rPr>
          <w:rFonts w:ascii="Arial Narrow" w:hAnsi="Arial Narrow"/>
          <w:sz w:val="20"/>
          <w:szCs w:val="20"/>
        </w:rPr>
        <w:lastRenderedPageBreak/>
        <w:t>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90148" w:rsidRDefault="00B90148" w:rsidP="00B901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pozostałych zakresach świadczeń tj.:</w:t>
      </w:r>
    </w:p>
    <w:p w:rsidR="00B90148" w:rsidRDefault="00B90148" w:rsidP="00B901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90148" w:rsidRPr="00B90148" w:rsidRDefault="00B90148" w:rsidP="00B901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90148">
        <w:rPr>
          <w:rFonts w:ascii="Arial Narrow" w:hAnsi="Arial Narrow"/>
          <w:sz w:val="20"/>
          <w:szCs w:val="20"/>
        </w:rPr>
        <w:t>III.1. Świadczenie usług medycznych przez pielęgniarkę anestezjologiczną w Oddziale Anestezjologii i Intensywnej Terapii  – część Anestezjologiczna;</w:t>
      </w:r>
    </w:p>
    <w:p w:rsidR="00B90148" w:rsidRPr="00B90148" w:rsidRDefault="00B90148" w:rsidP="00B901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0148">
        <w:rPr>
          <w:rFonts w:ascii="Arial Narrow" w:hAnsi="Arial Narrow"/>
          <w:bCs/>
          <w:sz w:val="20"/>
          <w:szCs w:val="20"/>
        </w:rPr>
        <w:t>III.2. Świadczenie usług medycznych przez pielęgniarkę/położną w Oddziale Neonatologii i Intensywnej Terapii Noworodka;</w:t>
      </w:r>
    </w:p>
    <w:p w:rsidR="00B90148" w:rsidRPr="00B90148" w:rsidRDefault="00B90148" w:rsidP="00B901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0148">
        <w:rPr>
          <w:rFonts w:ascii="Arial Narrow" w:hAnsi="Arial Narrow"/>
          <w:bCs/>
          <w:sz w:val="20"/>
          <w:szCs w:val="20"/>
        </w:rPr>
        <w:t>III.7. Świadczenie usług medycznych przez pielęgniarkę w Oddziale Pulmonologicznym;</w:t>
      </w:r>
    </w:p>
    <w:p w:rsidR="00B90148" w:rsidRPr="00B90148" w:rsidRDefault="00B90148" w:rsidP="00B901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0148">
        <w:rPr>
          <w:rFonts w:ascii="Arial Narrow" w:hAnsi="Arial Narrow"/>
          <w:bCs/>
          <w:sz w:val="20"/>
          <w:szCs w:val="20"/>
        </w:rPr>
        <w:t>III.8. Świadczenie usług medycznych przez pielęgniarkę w Izbie Przyjęć Internistycznej;</w:t>
      </w:r>
    </w:p>
    <w:p w:rsidR="00B90148" w:rsidRPr="00B90148" w:rsidRDefault="00B90148" w:rsidP="00B901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0148">
        <w:rPr>
          <w:rFonts w:ascii="Arial Narrow" w:hAnsi="Arial Narrow"/>
          <w:bCs/>
          <w:sz w:val="20"/>
          <w:szCs w:val="20"/>
        </w:rPr>
        <w:t xml:space="preserve">III.10. Świadczenie usług medycznych przez pielęgniarkę w Oddziale Onkologii i Radioterapii – Dział Onkologii Klinicznej; </w:t>
      </w:r>
    </w:p>
    <w:p w:rsidR="00B90148" w:rsidRPr="00B90148" w:rsidRDefault="00B90148" w:rsidP="00B901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0148">
        <w:rPr>
          <w:rFonts w:ascii="Arial Narrow" w:hAnsi="Arial Narrow"/>
          <w:bCs/>
          <w:sz w:val="20"/>
          <w:szCs w:val="20"/>
        </w:rPr>
        <w:t>III.11. Świadczenie usług medycznych przez pielęgniarkę w  Oddziale Hematologii i Transplantologii Szpiku</w:t>
      </w:r>
      <w:r w:rsidR="00F959EC">
        <w:rPr>
          <w:rFonts w:ascii="Arial Narrow" w:hAnsi="Arial Narrow"/>
          <w:bCs/>
          <w:sz w:val="20"/>
          <w:szCs w:val="20"/>
        </w:rPr>
        <w:t>.</w:t>
      </w:r>
    </w:p>
    <w:p w:rsidR="00B90148" w:rsidRPr="00B90148" w:rsidRDefault="00B90148" w:rsidP="00B901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90148" w:rsidRDefault="00B90148" w:rsidP="00B901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Postępowanie konkursowe zostało unieważnione na podstawie pkt XI.1.1.1 Szczegółowych Warunków Konkursu Ofert na udzielanie świadczeń zdrowotnych nr 20/2019 z powodu niewpłynięcia żadnej oferty.  </w:t>
      </w:r>
    </w:p>
    <w:p w:rsidR="00B90148" w:rsidRDefault="00B90148" w:rsidP="00B901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Pr="008F1636" w:rsidRDefault="006C7606" w:rsidP="00B901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F0FD8" w:rsidRDefault="009F0FD8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  <w:bookmarkStart w:id="0" w:name="_GoBack"/>
      <w:bookmarkEnd w:id="0"/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F959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9E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F959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CB473D"/>
    <w:multiLevelType w:val="hybridMultilevel"/>
    <w:tmpl w:val="68E80A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931642"/>
    <w:multiLevelType w:val="hybridMultilevel"/>
    <w:tmpl w:val="3AEE0FEA"/>
    <w:lvl w:ilvl="0" w:tplc="3FD0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33C4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825C4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3F85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148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959EC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B9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67</cp:revision>
  <cp:lastPrinted>2019-03-25T15:22:00Z</cp:lastPrinted>
  <dcterms:created xsi:type="dcterms:W3CDTF">2018-03-09T09:41:00Z</dcterms:created>
  <dcterms:modified xsi:type="dcterms:W3CDTF">2019-03-26T08:57:00Z</dcterms:modified>
</cp:coreProperties>
</file>