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F61EF2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35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733E10">
        <w:rPr>
          <w:rFonts w:ascii="Times New Roman" w:hAnsi="Times New Roman"/>
          <w:sz w:val="20"/>
          <w:szCs w:val="20"/>
        </w:rPr>
        <w:t xml:space="preserve"> lokalizacji Spółki </w:t>
      </w:r>
      <w:r w:rsidR="001213B8">
        <w:rPr>
          <w:rFonts w:ascii="Times New Roman" w:hAnsi="Times New Roman"/>
          <w:sz w:val="20"/>
          <w:szCs w:val="20"/>
        </w:rPr>
        <w:t xml:space="preserve">przy ul. </w:t>
      </w:r>
      <w:r w:rsidR="00F61EF2">
        <w:rPr>
          <w:rFonts w:ascii="Times New Roman" w:hAnsi="Times New Roman"/>
          <w:sz w:val="20"/>
          <w:szCs w:val="20"/>
        </w:rPr>
        <w:t>Wójta Radtkego</w:t>
      </w:r>
      <w:r w:rsidR="001213B8">
        <w:rPr>
          <w:rFonts w:ascii="Times New Roman" w:hAnsi="Times New Roman"/>
          <w:sz w:val="20"/>
          <w:szCs w:val="20"/>
        </w:rPr>
        <w:t xml:space="preserve"> 1, Gdynia – Szpital </w:t>
      </w:r>
      <w:r w:rsidR="00F61EF2">
        <w:rPr>
          <w:rFonts w:ascii="Times New Roman" w:hAnsi="Times New Roman"/>
          <w:sz w:val="20"/>
          <w:szCs w:val="20"/>
        </w:rPr>
        <w:t>Św. Wincentego a Paulo</w:t>
      </w:r>
      <w:r w:rsidR="001213B8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01501F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B83D82" w:rsidRPr="009D6D4A" w:rsidRDefault="00B83D8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2833"/>
      </w:tblGrid>
      <w:tr w:rsidR="00F61EF2" w:rsidRPr="002C5A5A" w:rsidTr="007A010A">
        <w:trPr>
          <w:trHeight w:val="48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F61EF2" w:rsidRPr="002E0376" w:rsidRDefault="006B23D8" w:rsidP="00B8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376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</w:tr>
      <w:tr w:rsidR="00F61EF2" w:rsidRPr="002C5A5A" w:rsidTr="007A010A">
        <w:trPr>
          <w:trHeight w:val="485"/>
        </w:trPr>
        <w:tc>
          <w:tcPr>
            <w:tcW w:w="5000" w:type="pct"/>
            <w:gridSpan w:val="2"/>
            <w:shd w:val="clear" w:color="auto" w:fill="E6E6E6"/>
          </w:tcPr>
          <w:p w:rsidR="00F61EF2" w:rsidRPr="00DC587C" w:rsidRDefault="001D2C2F" w:rsidP="00B83D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83D82">
              <w:rPr>
                <w:rFonts w:ascii="Times New Roman" w:hAnsi="Times New Roman"/>
                <w:b/>
                <w:sz w:val="18"/>
                <w:szCs w:val="18"/>
              </w:rPr>
              <w:t>III. 1.</w:t>
            </w:r>
            <w:r w:rsidR="00297458" w:rsidRPr="00B83D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3D82">
              <w:rPr>
                <w:rFonts w:ascii="Times New Roman" w:hAnsi="Times New Roman"/>
                <w:b/>
                <w:sz w:val="18"/>
                <w:szCs w:val="18"/>
              </w:rPr>
              <w:t xml:space="preserve">Świadczenie usług zdrowotnych w ramach kontraktu lekarskiego na Bloku Operacyjnym oraz w Oddziale Urologii – wykonywanie zabiegów operacyjnych metodą klasyczną i laparoskopową: </w:t>
            </w:r>
            <w:proofErr w:type="spellStart"/>
            <w:r w:rsidRPr="00B83D82">
              <w:rPr>
                <w:rFonts w:ascii="Times New Roman" w:hAnsi="Times New Roman"/>
                <w:b/>
                <w:sz w:val="18"/>
                <w:szCs w:val="18"/>
              </w:rPr>
              <w:t>cystoprostatektomia</w:t>
            </w:r>
            <w:proofErr w:type="spellEnd"/>
            <w:r w:rsidRPr="00B83D82">
              <w:rPr>
                <w:rFonts w:ascii="Times New Roman" w:hAnsi="Times New Roman"/>
                <w:b/>
                <w:sz w:val="18"/>
                <w:szCs w:val="18"/>
              </w:rPr>
              <w:t xml:space="preserve">, nefrektomia, </w:t>
            </w:r>
            <w:proofErr w:type="spellStart"/>
            <w:r w:rsidRPr="00B83D82">
              <w:rPr>
                <w:rFonts w:ascii="Times New Roman" w:hAnsi="Times New Roman"/>
                <w:b/>
                <w:sz w:val="18"/>
                <w:szCs w:val="18"/>
              </w:rPr>
              <w:t>prostatektomia</w:t>
            </w:r>
            <w:proofErr w:type="spellEnd"/>
            <w:r w:rsidR="003233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7A010A" w:rsidRPr="002C5A5A" w:rsidTr="007A010A">
        <w:trPr>
          <w:trHeight w:val="255"/>
        </w:trPr>
        <w:tc>
          <w:tcPr>
            <w:tcW w:w="3439" w:type="pct"/>
            <w:shd w:val="clear" w:color="auto" w:fill="E6E6E6"/>
          </w:tcPr>
          <w:p w:rsidR="00297458" w:rsidRPr="00297458" w:rsidRDefault="006B23D8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7458">
              <w:rPr>
                <w:rFonts w:ascii="Times New Roman" w:hAnsi="Times New Roman"/>
                <w:b/>
                <w:sz w:val="18"/>
                <w:szCs w:val="18"/>
              </w:rPr>
              <w:t>PROPONOWANE WYNAGRODZENIE</w:t>
            </w:r>
          </w:p>
        </w:tc>
        <w:tc>
          <w:tcPr>
            <w:tcW w:w="1561" w:type="pct"/>
            <w:shd w:val="clear" w:color="auto" w:fill="E6E6E6"/>
          </w:tcPr>
          <w:p w:rsidR="00297458" w:rsidRPr="00DC587C" w:rsidRDefault="006B23D8" w:rsidP="0029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7A010A" w:rsidRPr="002C5A5A" w:rsidTr="007A010A">
        <w:trPr>
          <w:trHeight w:val="660"/>
        </w:trPr>
        <w:tc>
          <w:tcPr>
            <w:tcW w:w="3439" w:type="pct"/>
          </w:tcPr>
          <w:p w:rsidR="00297458" w:rsidRPr="00297458" w:rsidRDefault="00297458" w:rsidP="00E60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458">
              <w:rPr>
                <w:rFonts w:ascii="Times New Roman" w:eastAsia="Times New Roman" w:hAnsi="Times New Roman"/>
                <w:bCs/>
                <w:sz w:val="18"/>
                <w:szCs w:val="18"/>
              </w:rPr>
              <w:t>Proponowane wynagrodzenie za wykonanie zabiegów operacyjnych wskazane jako…….. % od kwoty produktu jednostkowego prawidłowo sprawozdanego i rozliczonego przez NFZ</w:t>
            </w:r>
          </w:p>
        </w:tc>
        <w:tc>
          <w:tcPr>
            <w:tcW w:w="1561" w:type="pct"/>
            <w:vAlign w:val="center"/>
          </w:tcPr>
          <w:p w:rsidR="00297458" w:rsidRPr="00B83D82" w:rsidRDefault="00B83D82" w:rsidP="00B8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83D8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…….. %</w:t>
            </w: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40EE4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40EE4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 w:rsidRPr="00540EE4">
        <w:rPr>
          <w:rFonts w:ascii="Times New Roman" w:hAnsi="Times New Roman"/>
          <w:sz w:val="20"/>
          <w:szCs w:val="20"/>
        </w:rPr>
        <w:br/>
      </w:r>
      <w:r w:rsidRPr="00540EE4">
        <w:rPr>
          <w:rFonts w:ascii="Times New Roman" w:hAnsi="Times New Roman"/>
          <w:sz w:val="20"/>
          <w:szCs w:val="20"/>
        </w:rPr>
        <w:t>i zgodnie z opisem w tabeli</w:t>
      </w:r>
      <w:r w:rsidR="004F6C17" w:rsidRPr="00540EE4">
        <w:rPr>
          <w:rFonts w:ascii="Times New Roman" w:hAnsi="Times New Roman"/>
          <w:sz w:val="20"/>
          <w:szCs w:val="20"/>
        </w:rPr>
        <w:t>.</w:t>
      </w:r>
    </w:p>
    <w:p w:rsidR="00F03504" w:rsidRPr="00902BC8" w:rsidRDefault="00540EE4" w:rsidP="00AA7F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Ceną oferty d</w:t>
      </w:r>
      <w:r w:rsidRPr="00540EE4"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 xml:space="preserve"> zakresu III.1. jest</w:t>
      </w:r>
      <w:r w:rsidRPr="00540EE4">
        <w:rPr>
          <w:rFonts w:ascii="Times New Roman" w:hAnsi="Times New Roman"/>
          <w:sz w:val="20"/>
          <w:szCs w:val="20"/>
        </w:rPr>
        <w:t xml:space="preserve"> </w:t>
      </w:r>
      <w:r w:rsidRPr="00540EE4">
        <w:rPr>
          <w:rFonts w:ascii="Times New Roman" w:eastAsia="Times New Roman" w:hAnsi="Times New Roman"/>
          <w:bCs/>
          <w:sz w:val="20"/>
          <w:szCs w:val="20"/>
        </w:rPr>
        <w:t xml:space="preserve">% od kwoty produktu jednostkowego prawidłowo sprawozdanego </w:t>
      </w:r>
      <w:r>
        <w:rPr>
          <w:rFonts w:ascii="Times New Roman" w:eastAsia="Times New Roman" w:hAnsi="Times New Roman"/>
          <w:bCs/>
          <w:sz w:val="20"/>
          <w:szCs w:val="20"/>
        </w:rPr>
        <w:br/>
      </w:r>
      <w:r w:rsidRPr="00540EE4">
        <w:rPr>
          <w:rFonts w:ascii="Times New Roman" w:eastAsia="Times New Roman" w:hAnsi="Times New Roman"/>
          <w:bCs/>
          <w:sz w:val="20"/>
          <w:szCs w:val="20"/>
        </w:rPr>
        <w:t>i rozliczonego przez NFZ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bookmarkStart w:id="0" w:name="_GoBack"/>
      <w:bookmarkEnd w:id="0"/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DA2F19" w:rsidRDefault="00DA2F19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C519FB" w:rsidRPr="008F02E9" w:rsidRDefault="00C519FB" w:rsidP="00C519FB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902BC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902BC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C519FB" w:rsidRPr="008F02E9" w:rsidRDefault="00C519FB" w:rsidP="00C519FB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902BC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902BC8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C519FB" w:rsidRDefault="00C519FB" w:rsidP="009736C9">
      <w:pPr>
        <w:spacing w:after="0" w:line="240" w:lineRule="auto"/>
        <w:ind w:left="5664"/>
        <w:jc w:val="both"/>
        <w:rPr>
          <w:rFonts w:ascii="Times New Roman" w:hAnsi="Times New Roman"/>
          <w:sz w:val="21"/>
          <w:szCs w:val="21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F03504" w:rsidRDefault="005241E8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116DE4" w:rsidRDefault="00116DE4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F03504" w:rsidRPr="002C5A5A" w:rsidTr="007E4A3B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C519FB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F035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F0350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F03504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F03504" w:rsidRPr="002C5A5A" w:rsidTr="007E4A3B">
        <w:trPr>
          <w:trHeight w:val="510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7E4A3B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03504" w:rsidRPr="002C5A5A" w:rsidTr="007E4A3B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504" w:rsidRPr="00A314F4" w:rsidRDefault="00F03504" w:rsidP="00F0350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</w:t>
      </w:r>
      <w:r w:rsidRPr="00207007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Pr="00207007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p w:rsidR="00116DE4" w:rsidRDefault="00116DE4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F03504" w:rsidRPr="002C5A5A" w:rsidTr="007E4A3B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7E4A3B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B47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504" w:rsidRPr="006E253C" w:rsidRDefault="00FE7B47" w:rsidP="00F03504">
      <w:pPr>
        <w:spacing w:after="40"/>
        <w:jc w:val="both"/>
        <w:rPr>
          <w:sz w:val="16"/>
          <w:szCs w:val="16"/>
        </w:rPr>
      </w:pPr>
      <w:r w:rsidRPr="006E253C">
        <w:rPr>
          <w:rFonts w:ascii="Times New Roman" w:hAnsi="Times New Roman"/>
          <w:sz w:val="16"/>
          <w:szCs w:val="16"/>
        </w:rPr>
        <w:t>** Do obliczeń stosuje się każdy pełny rok kalendarzowy pracy. Punkty z kolejnych lat nie sumują się.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F03504" w:rsidRPr="002C5A5A" w:rsidTr="007E4A3B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160D9" w:rsidRDefault="005160D9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160D9" w:rsidRDefault="005160D9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504" w:rsidRPr="00E42EAF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F03504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F03504" w:rsidRPr="00E918E6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461DC7" w:rsidRDefault="00461DC7"/>
    <w:sectPr w:rsidR="00461DC7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57" w:rsidRDefault="00405B57" w:rsidP="00A8421C">
      <w:pPr>
        <w:spacing w:after="0" w:line="240" w:lineRule="auto"/>
      </w:pPr>
      <w:r>
        <w:separator/>
      </w:r>
    </w:p>
  </w:endnote>
  <w:endnote w:type="continuationSeparator" w:id="0">
    <w:p w:rsidR="00405B57" w:rsidRDefault="00405B5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7E4A3B" w:rsidP="00B90AE7">
    <w:pPr>
      <w:pStyle w:val="Stopka"/>
      <w:jc w:val="center"/>
      <w:rPr>
        <w:b/>
        <w:sz w:val="16"/>
        <w:szCs w:val="16"/>
      </w:rPr>
    </w:pPr>
  </w:p>
  <w:p w:rsidR="007E4A3B" w:rsidRDefault="007E4A3B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4A3B" w:rsidRPr="001800AA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57" w:rsidRDefault="00405B57" w:rsidP="00A8421C">
      <w:pPr>
        <w:spacing w:after="0" w:line="240" w:lineRule="auto"/>
      </w:pPr>
      <w:r>
        <w:separator/>
      </w:r>
    </w:p>
  </w:footnote>
  <w:footnote w:type="continuationSeparator" w:id="0">
    <w:p w:rsidR="00405B57" w:rsidRDefault="00405B5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902B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902BC8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7E4A3B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3B" w:rsidRDefault="00902BC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1501F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0282"/>
    <w:rsid w:val="000545A8"/>
    <w:rsid w:val="00054A56"/>
    <w:rsid w:val="0005556A"/>
    <w:rsid w:val="000615A6"/>
    <w:rsid w:val="0006380F"/>
    <w:rsid w:val="00067476"/>
    <w:rsid w:val="00074CB6"/>
    <w:rsid w:val="00077185"/>
    <w:rsid w:val="0007788C"/>
    <w:rsid w:val="00081F5B"/>
    <w:rsid w:val="00082E00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C5CCE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054D6"/>
    <w:rsid w:val="0011003B"/>
    <w:rsid w:val="0011070A"/>
    <w:rsid w:val="001122CC"/>
    <w:rsid w:val="00116DE4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07EF"/>
    <w:rsid w:val="001B1735"/>
    <w:rsid w:val="001B2370"/>
    <w:rsid w:val="001B403D"/>
    <w:rsid w:val="001B5AC5"/>
    <w:rsid w:val="001B625F"/>
    <w:rsid w:val="001B7ADB"/>
    <w:rsid w:val="001C2DFF"/>
    <w:rsid w:val="001C564B"/>
    <w:rsid w:val="001C79B9"/>
    <w:rsid w:val="001C7FA7"/>
    <w:rsid w:val="001D2C2F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07007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27379"/>
    <w:rsid w:val="002307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DC2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6C87"/>
    <w:rsid w:val="00297458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0376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1570A"/>
    <w:rsid w:val="003228F1"/>
    <w:rsid w:val="0032330A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3E5B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5B57"/>
    <w:rsid w:val="00406824"/>
    <w:rsid w:val="0041038B"/>
    <w:rsid w:val="00411A6E"/>
    <w:rsid w:val="0041547D"/>
    <w:rsid w:val="004155A3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03AB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0D9"/>
    <w:rsid w:val="00516728"/>
    <w:rsid w:val="005203D0"/>
    <w:rsid w:val="00521417"/>
    <w:rsid w:val="005241E8"/>
    <w:rsid w:val="00532A1F"/>
    <w:rsid w:val="00534A06"/>
    <w:rsid w:val="00534C33"/>
    <w:rsid w:val="00536E9C"/>
    <w:rsid w:val="00540EE4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E76"/>
    <w:rsid w:val="0059642E"/>
    <w:rsid w:val="005A1E97"/>
    <w:rsid w:val="005A1FD0"/>
    <w:rsid w:val="005A3726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63E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05BB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1CDB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23D8"/>
    <w:rsid w:val="006B3FF7"/>
    <w:rsid w:val="006B7321"/>
    <w:rsid w:val="006C6A61"/>
    <w:rsid w:val="006D41D2"/>
    <w:rsid w:val="006E01F2"/>
    <w:rsid w:val="006E189B"/>
    <w:rsid w:val="006E24B4"/>
    <w:rsid w:val="006E253C"/>
    <w:rsid w:val="006E55E0"/>
    <w:rsid w:val="006E5947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3E10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010A"/>
    <w:rsid w:val="007A13E1"/>
    <w:rsid w:val="007A3003"/>
    <w:rsid w:val="007B0216"/>
    <w:rsid w:val="007B0D52"/>
    <w:rsid w:val="007B29DB"/>
    <w:rsid w:val="007B381E"/>
    <w:rsid w:val="007C6583"/>
    <w:rsid w:val="007C6C00"/>
    <w:rsid w:val="007D0C96"/>
    <w:rsid w:val="007D6339"/>
    <w:rsid w:val="007E4A3B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652F"/>
    <w:rsid w:val="0082748A"/>
    <w:rsid w:val="00831D80"/>
    <w:rsid w:val="00834621"/>
    <w:rsid w:val="00835040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02BC8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4BD2"/>
    <w:rsid w:val="009961E0"/>
    <w:rsid w:val="00996E0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274AD"/>
    <w:rsid w:val="00A35DEF"/>
    <w:rsid w:val="00A425CB"/>
    <w:rsid w:val="00A4519D"/>
    <w:rsid w:val="00A4786F"/>
    <w:rsid w:val="00A51908"/>
    <w:rsid w:val="00A55505"/>
    <w:rsid w:val="00A575C7"/>
    <w:rsid w:val="00A57B8F"/>
    <w:rsid w:val="00A6478B"/>
    <w:rsid w:val="00A66572"/>
    <w:rsid w:val="00A6670B"/>
    <w:rsid w:val="00A75AEC"/>
    <w:rsid w:val="00A7720B"/>
    <w:rsid w:val="00A8115F"/>
    <w:rsid w:val="00A821D6"/>
    <w:rsid w:val="00A8245C"/>
    <w:rsid w:val="00A826C2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7E80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4524"/>
    <w:rsid w:val="00B450AB"/>
    <w:rsid w:val="00B50A7B"/>
    <w:rsid w:val="00B551B6"/>
    <w:rsid w:val="00B55AEB"/>
    <w:rsid w:val="00B608E6"/>
    <w:rsid w:val="00B64787"/>
    <w:rsid w:val="00B662BF"/>
    <w:rsid w:val="00B67B61"/>
    <w:rsid w:val="00B70AB5"/>
    <w:rsid w:val="00B7246C"/>
    <w:rsid w:val="00B75267"/>
    <w:rsid w:val="00B803B4"/>
    <w:rsid w:val="00B81B0D"/>
    <w:rsid w:val="00B83D82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29E0"/>
    <w:rsid w:val="00C03538"/>
    <w:rsid w:val="00C04237"/>
    <w:rsid w:val="00C07528"/>
    <w:rsid w:val="00C10C49"/>
    <w:rsid w:val="00C1201B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19FB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5C41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2F19"/>
    <w:rsid w:val="00DA3A9C"/>
    <w:rsid w:val="00DA5257"/>
    <w:rsid w:val="00DA53B9"/>
    <w:rsid w:val="00DA6E8C"/>
    <w:rsid w:val="00DA7F98"/>
    <w:rsid w:val="00DB01E5"/>
    <w:rsid w:val="00DB182B"/>
    <w:rsid w:val="00DB27DC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0777"/>
    <w:rsid w:val="00E64086"/>
    <w:rsid w:val="00E75F61"/>
    <w:rsid w:val="00E76980"/>
    <w:rsid w:val="00E80BDF"/>
    <w:rsid w:val="00E80C4C"/>
    <w:rsid w:val="00E80F08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A5D26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3504"/>
    <w:rsid w:val="00F05BCA"/>
    <w:rsid w:val="00F06F8E"/>
    <w:rsid w:val="00F11E2B"/>
    <w:rsid w:val="00F218BE"/>
    <w:rsid w:val="00F22C2D"/>
    <w:rsid w:val="00F25837"/>
    <w:rsid w:val="00F301B0"/>
    <w:rsid w:val="00F324F1"/>
    <w:rsid w:val="00F360F8"/>
    <w:rsid w:val="00F36503"/>
    <w:rsid w:val="00F36EFF"/>
    <w:rsid w:val="00F46D2A"/>
    <w:rsid w:val="00F50905"/>
    <w:rsid w:val="00F57075"/>
    <w:rsid w:val="00F60121"/>
    <w:rsid w:val="00F61EF2"/>
    <w:rsid w:val="00F6271F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E22AB"/>
    <w:rsid w:val="00FE7B47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58CBE36-C92D-481D-A51F-545824C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8BFF-26E6-440C-92B4-9DE0CF5A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30</cp:revision>
  <cp:lastPrinted>2018-11-09T12:56:00Z</cp:lastPrinted>
  <dcterms:created xsi:type="dcterms:W3CDTF">2019-02-14T13:14:00Z</dcterms:created>
  <dcterms:modified xsi:type="dcterms:W3CDTF">2019-04-10T09:06:00Z</dcterms:modified>
</cp:coreProperties>
</file>