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D7661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Gdynia, dnia 17</w:t>
      </w:r>
      <w:r w:rsidR="0072345F">
        <w:rPr>
          <w:rFonts w:ascii="Times New Roman" w:hAnsi="Times New Roman"/>
          <w:bCs/>
          <w:sz w:val="20"/>
          <w:szCs w:val="20"/>
        </w:rPr>
        <w:t>.05</w:t>
      </w:r>
      <w:r w:rsidR="00944D5E">
        <w:rPr>
          <w:rFonts w:ascii="Times New Roman" w:hAnsi="Times New Roman"/>
          <w:bCs/>
          <w:sz w:val="20"/>
          <w:szCs w:val="20"/>
        </w:rPr>
        <w:t>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4D5E" w:rsidRDefault="00944D5E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653B23">
        <w:rPr>
          <w:rFonts w:ascii="Times New Roman" w:hAnsi="Times New Roman"/>
          <w:sz w:val="20"/>
          <w:szCs w:val="20"/>
        </w:rPr>
        <w:t xml:space="preserve"> r. </w:t>
      </w:r>
      <w:r w:rsidRPr="008A238F">
        <w:rPr>
          <w:rFonts w:ascii="Times New Roman" w:hAnsi="Times New Roman"/>
          <w:sz w:val="20"/>
          <w:szCs w:val="20"/>
        </w:rPr>
        <w:t>o działalności leczniczej</w:t>
      </w:r>
    </w:p>
    <w:p w:rsidR="00BF035D" w:rsidRPr="008A238F" w:rsidRDefault="00653B23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2018</w:t>
      </w:r>
      <w:r w:rsidR="00AD5E9F">
        <w:rPr>
          <w:rFonts w:ascii="Times New Roman" w:hAnsi="Times New Roman"/>
          <w:sz w:val="20"/>
          <w:szCs w:val="20"/>
        </w:rPr>
        <w:t xml:space="preserve"> poz.</w:t>
      </w:r>
      <w:r>
        <w:rPr>
          <w:rFonts w:ascii="Times New Roman" w:hAnsi="Times New Roman"/>
          <w:sz w:val="20"/>
          <w:szCs w:val="20"/>
        </w:rPr>
        <w:t xml:space="preserve"> 2190 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245D4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45</w:t>
      </w:r>
      <w:r w:rsidR="00653B23">
        <w:rPr>
          <w:rFonts w:ascii="Times New Roman" w:hAnsi="Times New Roman"/>
          <w:b/>
          <w:sz w:val="20"/>
          <w:szCs w:val="20"/>
        </w:rPr>
        <w:t>/2019</w:t>
      </w:r>
    </w:p>
    <w:p w:rsidR="00BF035D" w:rsidRPr="008A238F" w:rsidRDefault="00E42EF5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ZAKRES CZYNNOŚCI: </w:t>
      </w:r>
      <w:r w:rsidR="00D7661B">
        <w:rPr>
          <w:rFonts w:ascii="Times New Roman" w:hAnsi="Times New Roman"/>
          <w:b/>
          <w:sz w:val="20"/>
          <w:szCs w:val="20"/>
        </w:rPr>
        <w:t>TECHNIKA ELEKTRORADIOLOGII</w:t>
      </w:r>
    </w:p>
    <w:p w:rsidR="00BF035D" w:rsidRPr="008A238F" w:rsidRDefault="00BF035D" w:rsidP="003703B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92788C" w:rsidRDefault="00BF035D" w:rsidP="0092788C">
      <w:pPr>
        <w:tabs>
          <w:tab w:val="left" w:pos="1701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>podpisania umowy do dnia</w:t>
      </w:r>
      <w:r w:rsidR="00915D18">
        <w:rPr>
          <w:rStyle w:val="Domylnaczcionkaakapitu1"/>
          <w:rFonts w:ascii="Times New Roman" w:hAnsi="Times New Roman"/>
          <w:b/>
          <w:sz w:val="20"/>
          <w:szCs w:val="20"/>
        </w:rPr>
        <w:t xml:space="preserve"> 31</w:t>
      </w:r>
      <w:r w:rsidR="00D479E7">
        <w:rPr>
          <w:rStyle w:val="Domylnaczcionkaakapitu1"/>
          <w:rFonts w:ascii="Times New Roman" w:hAnsi="Times New Roman"/>
          <w:b/>
          <w:sz w:val="20"/>
          <w:szCs w:val="20"/>
        </w:rPr>
        <w:t>.05.2022</w:t>
      </w:r>
      <w:r w:rsidR="00C06520">
        <w:rPr>
          <w:rStyle w:val="Domylnaczcionkaakapitu1"/>
          <w:rFonts w:ascii="Times New Roman" w:hAnsi="Times New Roman"/>
          <w:b/>
          <w:sz w:val="20"/>
          <w:szCs w:val="20"/>
        </w:rPr>
        <w:t xml:space="preserve"> r. po prawomocnym rozstrzygnięciu konkursu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>w lokalizacji</w:t>
      </w:r>
      <w:r w:rsidR="00C06520">
        <w:rPr>
          <w:rFonts w:ascii="Times New Roman" w:hAnsi="Times New Roman"/>
          <w:bCs/>
          <w:sz w:val="20"/>
          <w:szCs w:val="20"/>
        </w:rPr>
        <w:t xml:space="preserve"> </w:t>
      </w:r>
      <w:r w:rsidR="00D7661B">
        <w:rPr>
          <w:rFonts w:ascii="Times New Roman" w:hAnsi="Times New Roman"/>
          <w:sz w:val="20"/>
          <w:szCs w:val="20"/>
        </w:rPr>
        <w:t>przy ul. Wójta Radtkego</w:t>
      </w:r>
      <w:r w:rsidR="00644724">
        <w:rPr>
          <w:rFonts w:ascii="Times New Roman" w:hAnsi="Times New Roman"/>
          <w:sz w:val="20"/>
          <w:szCs w:val="20"/>
        </w:rPr>
        <w:t xml:space="preserve"> 1 – Szpital </w:t>
      </w:r>
      <w:r w:rsidR="00D7661B">
        <w:rPr>
          <w:rFonts w:ascii="Times New Roman" w:hAnsi="Times New Roman"/>
          <w:sz w:val="20"/>
          <w:szCs w:val="20"/>
        </w:rPr>
        <w:t>św. Wincentego</w:t>
      </w:r>
      <w:r w:rsidR="00644724">
        <w:rPr>
          <w:rFonts w:ascii="Times New Roman" w:hAnsi="Times New Roman"/>
          <w:sz w:val="20"/>
          <w:szCs w:val="20"/>
        </w:rPr>
        <w:t xml:space="preserve"> </w:t>
      </w:r>
      <w:r w:rsidR="00D7661B">
        <w:rPr>
          <w:rFonts w:ascii="Times New Roman" w:hAnsi="Times New Roman"/>
          <w:sz w:val="20"/>
          <w:szCs w:val="20"/>
        </w:rPr>
        <w:t>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644724">
        <w:rPr>
          <w:rFonts w:ascii="Times New Roman" w:hAnsi="Times New Roman"/>
          <w:bCs/>
          <w:sz w:val="20"/>
          <w:szCs w:val="20"/>
        </w:rPr>
        <w:t>w</w:t>
      </w:r>
      <w:r w:rsidR="00E44FC6">
        <w:rPr>
          <w:rFonts w:ascii="Times New Roman" w:hAnsi="Times New Roman"/>
          <w:bCs/>
          <w:sz w:val="20"/>
          <w:szCs w:val="20"/>
        </w:rPr>
        <w:t xml:space="preserve"> następującym zakresie</w:t>
      </w:r>
      <w:r w:rsidR="00D479E7">
        <w:rPr>
          <w:rFonts w:ascii="Times New Roman" w:hAnsi="Times New Roman"/>
          <w:bCs/>
          <w:sz w:val="20"/>
          <w:szCs w:val="20"/>
        </w:rPr>
        <w:t xml:space="preserve"> świadczeń</w:t>
      </w:r>
      <w:r w:rsidR="007D7475">
        <w:rPr>
          <w:rFonts w:ascii="Times New Roman" w:hAnsi="Times New Roman"/>
          <w:bCs/>
          <w:sz w:val="20"/>
          <w:szCs w:val="20"/>
        </w:rPr>
        <w:t>:</w:t>
      </w:r>
    </w:p>
    <w:p w:rsidR="00210C2E" w:rsidRPr="00E44FC6" w:rsidRDefault="00E44FC6" w:rsidP="00821521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</w:pPr>
      <w:r w:rsidRPr="00E44FC6">
        <w:rPr>
          <w:rFonts w:ascii="Times New Roman" w:hAnsi="Times New Roman"/>
          <w:b/>
          <w:bCs/>
          <w:sz w:val="20"/>
          <w:szCs w:val="20"/>
          <w:u w:val="single"/>
        </w:rPr>
        <w:t xml:space="preserve">III. 1. Świadczenie usług medycznych w ramach kontraktu przez Technika </w:t>
      </w:r>
      <w:proofErr w:type="spellStart"/>
      <w:r w:rsidRPr="00E44FC6">
        <w:rPr>
          <w:rFonts w:ascii="Times New Roman" w:hAnsi="Times New Roman"/>
          <w:b/>
          <w:bCs/>
          <w:sz w:val="20"/>
          <w:szCs w:val="20"/>
          <w:u w:val="single"/>
        </w:rPr>
        <w:t>Elektroradiologii</w:t>
      </w:r>
      <w:proofErr w:type="spellEnd"/>
      <w:r w:rsidRPr="00E44FC6">
        <w:rPr>
          <w:rFonts w:ascii="Times New Roman" w:hAnsi="Times New Roman"/>
          <w:b/>
          <w:bCs/>
          <w:sz w:val="20"/>
          <w:szCs w:val="20"/>
          <w:u w:val="single"/>
        </w:rPr>
        <w:t xml:space="preserve"> w Oddziale Chirurgii Naczyniowej. </w:t>
      </w:r>
    </w:p>
    <w:p w:rsidR="00EE1B81" w:rsidRPr="00E44FC6" w:rsidRDefault="00BF33E2" w:rsidP="00696BE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Przedmiotem konkursu jest udziela</w:t>
      </w:r>
      <w:r w:rsidR="00203A8D" w:rsidRPr="00E44FC6">
        <w:rPr>
          <w:rFonts w:ascii="Times New Roman" w:hAnsi="Times New Roman"/>
          <w:bCs/>
          <w:sz w:val="20"/>
          <w:szCs w:val="20"/>
        </w:rPr>
        <w:t>ni</w:t>
      </w:r>
      <w:r w:rsidR="00DB011A" w:rsidRPr="00E44FC6">
        <w:rPr>
          <w:rFonts w:ascii="Times New Roman" w:hAnsi="Times New Roman"/>
          <w:bCs/>
          <w:sz w:val="20"/>
          <w:szCs w:val="20"/>
        </w:rPr>
        <w:t>e świ</w:t>
      </w:r>
      <w:r w:rsidR="00E44FC6" w:rsidRPr="00E44FC6">
        <w:rPr>
          <w:rFonts w:ascii="Times New Roman" w:hAnsi="Times New Roman"/>
          <w:bCs/>
          <w:sz w:val="20"/>
          <w:szCs w:val="20"/>
        </w:rPr>
        <w:t xml:space="preserve">adczeń zdrowotnych przez techników </w:t>
      </w:r>
      <w:proofErr w:type="spellStart"/>
      <w:r w:rsidR="00E44FC6" w:rsidRPr="00E44FC6">
        <w:rPr>
          <w:rFonts w:ascii="Times New Roman" w:hAnsi="Times New Roman"/>
          <w:bCs/>
          <w:sz w:val="20"/>
          <w:szCs w:val="20"/>
        </w:rPr>
        <w:t>elektroradiologii</w:t>
      </w:r>
      <w:proofErr w:type="spellEnd"/>
      <w:r w:rsidRPr="00E44FC6">
        <w:rPr>
          <w:rFonts w:ascii="Times New Roman" w:hAnsi="Times New Roman"/>
          <w:bCs/>
          <w:sz w:val="20"/>
          <w:szCs w:val="20"/>
        </w:rPr>
        <w:t xml:space="preserve"> w w/w zakresie w Oddziale </w:t>
      </w:r>
      <w:r w:rsidR="00E44FC6" w:rsidRPr="00E44FC6">
        <w:rPr>
          <w:rFonts w:ascii="Times New Roman" w:hAnsi="Times New Roman"/>
          <w:bCs/>
          <w:sz w:val="20"/>
          <w:szCs w:val="20"/>
        </w:rPr>
        <w:t>Chirurgii Naczyniowej</w:t>
      </w:r>
      <w:r w:rsidRPr="00E44FC6">
        <w:rPr>
          <w:rFonts w:ascii="Times New Roman" w:hAnsi="Times New Roman"/>
          <w:bCs/>
          <w:sz w:val="20"/>
          <w:szCs w:val="20"/>
        </w:rPr>
        <w:t xml:space="preserve">, w Gdyni przy ul. </w:t>
      </w:r>
      <w:r w:rsidR="00E44FC6" w:rsidRPr="00E44FC6">
        <w:rPr>
          <w:rFonts w:ascii="Times New Roman" w:hAnsi="Times New Roman"/>
          <w:bCs/>
          <w:sz w:val="20"/>
          <w:szCs w:val="20"/>
        </w:rPr>
        <w:t>Wójta Radtkego</w:t>
      </w:r>
      <w:r w:rsidR="00197B1A" w:rsidRPr="00E44FC6">
        <w:rPr>
          <w:rFonts w:ascii="Times New Roman" w:hAnsi="Times New Roman"/>
          <w:bCs/>
          <w:sz w:val="20"/>
          <w:szCs w:val="20"/>
        </w:rPr>
        <w:t xml:space="preserve"> </w:t>
      </w:r>
      <w:r w:rsidRPr="00E44FC6">
        <w:rPr>
          <w:rFonts w:ascii="Times New Roman" w:hAnsi="Times New Roman"/>
          <w:bCs/>
          <w:sz w:val="20"/>
          <w:szCs w:val="20"/>
        </w:rPr>
        <w:t xml:space="preserve">1 zgodnie z harmonogramem ustalonym przez Udzielającego zamówienia. </w:t>
      </w:r>
    </w:p>
    <w:p w:rsidR="00696BE2" w:rsidRPr="00E44FC6" w:rsidRDefault="00EE1B81" w:rsidP="00696BE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Szczegółowy zakres o</w:t>
      </w:r>
      <w:r w:rsidR="00E44FC6" w:rsidRPr="00E44FC6">
        <w:rPr>
          <w:rFonts w:ascii="Times New Roman" w:hAnsi="Times New Roman"/>
          <w:bCs/>
          <w:sz w:val="20"/>
          <w:szCs w:val="20"/>
        </w:rPr>
        <w:t>bowiązków technika</w:t>
      </w:r>
      <w:r w:rsidRPr="00E44FC6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 do niniejszych Szczegółowych Warunków Konkursu Ofert.</w:t>
      </w:r>
    </w:p>
    <w:p w:rsidR="00EE1B81" w:rsidRPr="00E44FC6" w:rsidRDefault="00EE1B81" w:rsidP="00EE1B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Umowa zostani</w:t>
      </w:r>
      <w:r w:rsidR="00DB011A" w:rsidRPr="00E44FC6">
        <w:rPr>
          <w:rFonts w:ascii="Times New Roman" w:hAnsi="Times New Roman"/>
          <w:bCs/>
          <w:sz w:val="20"/>
          <w:szCs w:val="20"/>
        </w:rPr>
        <w:t>e zawarta na okres do d</w:t>
      </w:r>
      <w:r w:rsidR="001F04F1" w:rsidRPr="00E44FC6">
        <w:rPr>
          <w:rFonts w:ascii="Times New Roman" w:hAnsi="Times New Roman"/>
          <w:bCs/>
          <w:sz w:val="20"/>
          <w:szCs w:val="20"/>
        </w:rPr>
        <w:t>nia 31.05.2022</w:t>
      </w:r>
      <w:r w:rsidRPr="00E44FC6">
        <w:rPr>
          <w:rFonts w:ascii="Times New Roman" w:hAnsi="Times New Roman"/>
          <w:bCs/>
          <w:sz w:val="20"/>
          <w:szCs w:val="20"/>
        </w:rPr>
        <w:t xml:space="preserve"> r. począwszy od dnia jej podpisania, po prawomocnym rozstrzygnięciu konkursu. </w:t>
      </w:r>
    </w:p>
    <w:p w:rsidR="00F36539" w:rsidRPr="00E44FC6" w:rsidRDefault="00EE1B81" w:rsidP="0092788C">
      <w:pPr>
        <w:tabs>
          <w:tab w:val="left" w:pos="10080"/>
        </w:tabs>
        <w:spacing w:after="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44FC6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D6416" w:rsidRPr="00E50548" w:rsidRDefault="00ED6416" w:rsidP="00ED6416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50548">
        <w:rPr>
          <w:rFonts w:ascii="Times New Roman" w:hAnsi="Times New Roman"/>
          <w:sz w:val="20"/>
          <w:szCs w:val="20"/>
          <w:u w:val="single"/>
        </w:rPr>
        <w:t>Do konkursu mogą</w:t>
      </w:r>
      <w:r w:rsidR="00E50548">
        <w:rPr>
          <w:rFonts w:ascii="Times New Roman" w:hAnsi="Times New Roman"/>
          <w:sz w:val="20"/>
          <w:szCs w:val="20"/>
          <w:u w:val="single"/>
        </w:rPr>
        <w:t xml:space="preserve"> przystąpić Oferenci/O</w:t>
      </w:r>
      <w:r w:rsidRPr="00E50548">
        <w:rPr>
          <w:rFonts w:ascii="Times New Roman" w:hAnsi="Times New Roman"/>
          <w:sz w:val="20"/>
          <w:szCs w:val="20"/>
          <w:u w:val="single"/>
        </w:rPr>
        <w:t xml:space="preserve">ferentki legitymujące się nabyciem fachowych kwalifikacji licencjata </w:t>
      </w:r>
      <w:proofErr w:type="spellStart"/>
      <w:r w:rsidRPr="00E50548">
        <w:rPr>
          <w:rFonts w:ascii="Times New Roman" w:hAnsi="Times New Roman"/>
          <w:sz w:val="20"/>
          <w:szCs w:val="20"/>
          <w:u w:val="single"/>
        </w:rPr>
        <w:t>elektroradiologii</w:t>
      </w:r>
      <w:proofErr w:type="spellEnd"/>
      <w:r w:rsidRPr="00E50548">
        <w:rPr>
          <w:rFonts w:ascii="Times New Roman" w:hAnsi="Times New Roman"/>
          <w:sz w:val="20"/>
          <w:szCs w:val="20"/>
          <w:u w:val="single"/>
        </w:rPr>
        <w:t>, które:</w:t>
      </w:r>
    </w:p>
    <w:p w:rsidR="007E35A0" w:rsidRDefault="007E35A0" w:rsidP="007E35A0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</w:t>
      </w:r>
      <w:r w:rsidR="00F67F08">
        <w:rPr>
          <w:rFonts w:ascii="Times New Roman" w:hAnsi="Times New Roman"/>
          <w:sz w:val="20"/>
          <w:szCs w:val="20"/>
        </w:rPr>
        <w:t>1 r. działalności leczniczej (tj. Dz.U. 2018 poz. 2190 ze zm.</w:t>
      </w:r>
      <w:r>
        <w:rPr>
          <w:rFonts w:ascii="Times New Roman" w:hAnsi="Times New Roman"/>
          <w:sz w:val="20"/>
          <w:szCs w:val="20"/>
        </w:rPr>
        <w:t>) i pozostałych przepisach;</w:t>
      </w:r>
    </w:p>
    <w:p w:rsidR="007E35A0" w:rsidRDefault="007E35A0" w:rsidP="007E3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7E35A0" w:rsidRDefault="007E35A0" w:rsidP="007E35A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mają zawartą umowę ubezpieczenia odpowiedzialnośc</w:t>
      </w:r>
      <w:r w:rsidR="00F67F08">
        <w:rPr>
          <w:rFonts w:ascii="Times New Roman" w:hAnsi="Times New Roman"/>
          <w:sz w:val="20"/>
          <w:szCs w:val="20"/>
        </w:rPr>
        <w:t>i cywilnej w zakresie udzielania</w:t>
      </w:r>
      <w:r>
        <w:rPr>
          <w:rFonts w:ascii="Times New Roman" w:hAnsi="Times New Roman"/>
          <w:sz w:val="20"/>
          <w:szCs w:val="20"/>
        </w:rPr>
        <w:t xml:space="preserve"> świadczeń zdrowotnych (objętych konkursem ofert) lub złożą oświadczenie o zamiarze jej zawarcia, </w:t>
      </w:r>
    </w:p>
    <w:p w:rsidR="007E35A0" w:rsidRDefault="007E35A0" w:rsidP="007E3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potwierdzą dyspozycyjność do świadczenia usług objętych konkur</w:t>
      </w:r>
      <w:r w:rsidR="00AB4D45">
        <w:rPr>
          <w:rFonts w:ascii="Times New Roman" w:hAnsi="Times New Roman"/>
          <w:sz w:val="20"/>
          <w:szCs w:val="20"/>
        </w:rPr>
        <w:t>sem w zakresie składanej oferty.</w:t>
      </w:r>
    </w:p>
    <w:p w:rsidR="00F67F08" w:rsidRDefault="00F67F08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Szczegó</w:t>
      </w:r>
      <w:r w:rsidR="004F7CB8">
        <w:rPr>
          <w:rFonts w:ascii="Times New Roman" w:hAnsi="Times New Roman"/>
          <w:sz w:val="20"/>
          <w:szCs w:val="20"/>
        </w:rPr>
        <w:t>ł</w:t>
      </w:r>
      <w:r w:rsidR="00C553E6">
        <w:rPr>
          <w:rFonts w:ascii="Times New Roman" w:hAnsi="Times New Roman"/>
          <w:sz w:val="20"/>
          <w:szCs w:val="20"/>
        </w:rPr>
        <w:t>owe Warunki Konkursu Ofert nr 45</w:t>
      </w:r>
      <w:r w:rsidR="0097509F">
        <w:rPr>
          <w:rFonts w:ascii="Times New Roman" w:hAnsi="Times New Roman"/>
          <w:sz w:val="20"/>
          <w:szCs w:val="20"/>
        </w:rPr>
        <w:t>/2019</w:t>
      </w:r>
      <w:r w:rsidRPr="008A238F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8A238F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8A238F">
        <w:rPr>
          <w:rFonts w:ascii="Times New Roman" w:hAnsi="Times New Roman"/>
          <w:b/>
          <w:sz w:val="20"/>
          <w:szCs w:val="20"/>
        </w:rPr>
        <w:t xml:space="preserve">  </w:t>
      </w:r>
      <w:r w:rsidR="007D7475">
        <w:rPr>
          <w:rFonts w:ascii="Times New Roman" w:hAnsi="Times New Roman"/>
          <w:sz w:val="20"/>
          <w:szCs w:val="20"/>
        </w:rPr>
        <w:t>Wzór umowy dostępny jest</w:t>
      </w:r>
      <w:r w:rsidRPr="008A238F">
        <w:rPr>
          <w:rFonts w:ascii="Times New Roman" w:hAnsi="Times New Roman"/>
          <w:sz w:val="20"/>
          <w:szCs w:val="20"/>
        </w:rPr>
        <w:t xml:space="preserve"> w Dziale Kadr</w:t>
      </w:r>
      <w:r w:rsidR="0097509F">
        <w:rPr>
          <w:rFonts w:ascii="Times New Roman" w:hAnsi="Times New Roman"/>
          <w:sz w:val="20"/>
          <w:szCs w:val="20"/>
        </w:rPr>
        <w:t xml:space="preserve"> i Płac</w:t>
      </w:r>
      <w:r w:rsidRPr="008A238F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8A238F" w:rsidRDefault="00BF035D" w:rsidP="003703BC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2443F9">
        <w:rPr>
          <w:rFonts w:ascii="Times New Roman" w:hAnsi="Times New Roman"/>
          <w:sz w:val="20"/>
          <w:szCs w:val="20"/>
        </w:rPr>
        <w:t>nymi Oferenta (imię i nazwisko Oferenta/nazwa O</w:t>
      </w:r>
      <w:r w:rsidRPr="008A238F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8A238F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05175F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8A238F">
        <w:rPr>
          <w:rFonts w:ascii="Times New Roman" w:hAnsi="Times New Roman"/>
          <w:b/>
          <w:bCs/>
          <w:sz w:val="20"/>
          <w:szCs w:val="20"/>
        </w:rPr>
        <w:t>81</w:t>
      </w:r>
      <w:r w:rsidR="004F7CB8">
        <w:rPr>
          <w:rFonts w:ascii="Times New Roman" w:hAnsi="Times New Roman"/>
          <w:b/>
          <w:bCs/>
          <w:sz w:val="20"/>
          <w:szCs w:val="20"/>
        </w:rPr>
        <w:t>-</w:t>
      </w:r>
      <w:r w:rsidR="00C553E6">
        <w:rPr>
          <w:rFonts w:ascii="Times New Roman" w:hAnsi="Times New Roman"/>
          <w:b/>
          <w:bCs/>
          <w:sz w:val="20"/>
          <w:szCs w:val="20"/>
        </w:rPr>
        <w:t>519 Gdynia - Konkurs ofert nr 45</w:t>
      </w:r>
      <w:r w:rsidR="00C51B90">
        <w:rPr>
          <w:rFonts w:ascii="Times New Roman" w:hAnsi="Times New Roman"/>
          <w:b/>
          <w:bCs/>
          <w:sz w:val="20"/>
          <w:szCs w:val="20"/>
        </w:rPr>
        <w:t>/2019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43F9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– (zakres oferty).</w:t>
      </w:r>
      <w:r w:rsidR="00097664">
        <w:rPr>
          <w:rFonts w:ascii="Times New Roman" w:hAnsi="Times New Roman"/>
          <w:b/>
          <w:sz w:val="20"/>
          <w:szCs w:val="20"/>
        </w:rPr>
        <w:t xml:space="preserve"> Nie otwierać przed 29</w:t>
      </w:r>
      <w:r w:rsidR="002D724A">
        <w:rPr>
          <w:rFonts w:ascii="Times New Roman" w:hAnsi="Times New Roman"/>
          <w:b/>
          <w:sz w:val="20"/>
          <w:szCs w:val="20"/>
        </w:rPr>
        <w:t>.05</w:t>
      </w:r>
      <w:r w:rsidR="00C51B90">
        <w:rPr>
          <w:rFonts w:ascii="Times New Roman" w:hAnsi="Times New Roman"/>
          <w:b/>
          <w:sz w:val="20"/>
          <w:szCs w:val="20"/>
        </w:rPr>
        <w:t>.</w:t>
      </w:r>
      <w:r w:rsidR="00092C99">
        <w:rPr>
          <w:rFonts w:ascii="Times New Roman" w:hAnsi="Times New Roman"/>
          <w:b/>
          <w:sz w:val="20"/>
          <w:szCs w:val="20"/>
        </w:rPr>
        <w:t xml:space="preserve"> </w:t>
      </w:r>
      <w:r w:rsidR="00C51B90">
        <w:rPr>
          <w:rFonts w:ascii="Times New Roman" w:hAnsi="Times New Roman"/>
          <w:b/>
          <w:sz w:val="20"/>
          <w:szCs w:val="20"/>
        </w:rPr>
        <w:t>2019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C51B90">
        <w:rPr>
          <w:rFonts w:ascii="Times New Roman" w:hAnsi="Times New Roman"/>
          <w:b/>
          <w:sz w:val="20"/>
          <w:szCs w:val="20"/>
        </w:rPr>
        <w:t xml:space="preserve"> o godz. 11.0</w:t>
      </w:r>
      <w:r w:rsidR="00210C2E">
        <w:rPr>
          <w:rFonts w:ascii="Times New Roman" w:hAnsi="Times New Roman"/>
          <w:b/>
          <w:sz w:val="20"/>
          <w:szCs w:val="20"/>
        </w:rPr>
        <w:t>0</w:t>
      </w:r>
      <w:r w:rsidRPr="008A238F">
        <w:rPr>
          <w:rFonts w:ascii="Times New Roman" w:hAnsi="Times New Roman"/>
          <w:b/>
          <w:sz w:val="20"/>
          <w:szCs w:val="20"/>
        </w:rPr>
        <w:t>”</w:t>
      </w:r>
      <w:r w:rsidRPr="008A238F">
        <w:rPr>
          <w:rFonts w:ascii="Times New Roman" w:hAnsi="Times New Roman"/>
          <w:sz w:val="20"/>
          <w:szCs w:val="20"/>
        </w:rPr>
        <w:t xml:space="preserve"> –</w:t>
      </w:r>
      <w:r w:rsidRPr="008A238F">
        <w:rPr>
          <w:rFonts w:ascii="Times New Roman" w:hAnsi="Times New Roman"/>
          <w:b/>
          <w:sz w:val="20"/>
          <w:szCs w:val="20"/>
        </w:rPr>
        <w:t xml:space="preserve"> </w:t>
      </w:r>
      <w:r w:rsidRPr="00C51B90">
        <w:rPr>
          <w:rFonts w:ascii="Times New Roman" w:hAnsi="Times New Roman"/>
          <w:b/>
          <w:sz w:val="20"/>
          <w:szCs w:val="20"/>
        </w:rPr>
        <w:t xml:space="preserve">składać w Kancelarii Spółki, </w:t>
      </w:r>
      <w:r w:rsidR="0005175F">
        <w:rPr>
          <w:rFonts w:ascii="Times New Roman" w:hAnsi="Times New Roman"/>
          <w:b/>
          <w:sz w:val="20"/>
          <w:szCs w:val="20"/>
        </w:rPr>
        <w:t xml:space="preserve">budynek nr 6, 0/I p. - pok. Nr </w:t>
      </w:r>
      <w:r w:rsidRPr="00C51B90">
        <w:rPr>
          <w:rFonts w:ascii="Times New Roman" w:hAnsi="Times New Roman"/>
          <w:b/>
          <w:sz w:val="20"/>
          <w:szCs w:val="20"/>
        </w:rPr>
        <w:t>04, tel. (58) 72 60 115 lub 33</w:t>
      </w:r>
      <w:r w:rsidR="002443F9">
        <w:rPr>
          <w:rFonts w:ascii="Times New Roman" w:hAnsi="Times New Roman"/>
          <w:b/>
          <w:bCs/>
          <w:sz w:val="20"/>
          <w:szCs w:val="20"/>
        </w:rPr>
        <w:t xml:space="preserve">4 – do </w:t>
      </w:r>
      <w:r w:rsidR="00DA0D15">
        <w:rPr>
          <w:rFonts w:ascii="Times New Roman" w:hAnsi="Times New Roman"/>
          <w:b/>
          <w:bCs/>
          <w:sz w:val="20"/>
          <w:szCs w:val="20"/>
        </w:rPr>
        <w:t>dnia 2</w:t>
      </w:r>
      <w:r w:rsidR="00097664">
        <w:rPr>
          <w:rFonts w:ascii="Times New Roman" w:hAnsi="Times New Roman"/>
          <w:b/>
          <w:bCs/>
          <w:sz w:val="20"/>
          <w:szCs w:val="20"/>
        </w:rPr>
        <w:t>9</w:t>
      </w:r>
      <w:r w:rsidR="002D724A">
        <w:rPr>
          <w:rFonts w:ascii="Times New Roman" w:hAnsi="Times New Roman"/>
          <w:b/>
          <w:bCs/>
          <w:sz w:val="20"/>
          <w:szCs w:val="20"/>
        </w:rPr>
        <w:t>.05.2019</w:t>
      </w:r>
      <w:r w:rsidR="009240F6" w:rsidRPr="00C51B90">
        <w:rPr>
          <w:rFonts w:ascii="Times New Roman" w:hAnsi="Times New Roman"/>
          <w:b/>
          <w:bCs/>
          <w:sz w:val="20"/>
          <w:szCs w:val="20"/>
        </w:rPr>
        <w:t xml:space="preserve"> r. do godz. 10</w:t>
      </w:r>
      <w:r w:rsidR="00C51B90" w:rsidRPr="00C51B90">
        <w:rPr>
          <w:rFonts w:ascii="Times New Roman" w:hAnsi="Times New Roman"/>
          <w:b/>
          <w:bCs/>
          <w:sz w:val="20"/>
          <w:szCs w:val="20"/>
        </w:rPr>
        <w:t>.3</w:t>
      </w:r>
      <w:r w:rsidR="004F7CB8" w:rsidRPr="00C51B90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8A238F" w:rsidRDefault="00BF035D" w:rsidP="003703BC">
      <w:pPr>
        <w:spacing w:after="4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lastRenderedPageBreak/>
        <w:t>W przypadku przesłania oferty drogą pocztową o terminie jej złożenia dec</w:t>
      </w:r>
      <w:r w:rsidR="003703BC">
        <w:rPr>
          <w:rFonts w:ascii="Times New Roman" w:hAnsi="Times New Roman"/>
          <w:sz w:val="20"/>
          <w:szCs w:val="20"/>
        </w:rPr>
        <w:t xml:space="preserve">yduje data wpływu do Kancelarii </w:t>
      </w:r>
      <w:r w:rsidRPr="008A238F">
        <w:rPr>
          <w:rFonts w:ascii="Times New Roman" w:hAnsi="Times New Roman"/>
          <w:sz w:val="20"/>
          <w:szCs w:val="20"/>
        </w:rPr>
        <w:t>Udzielającego zamówienia.</w:t>
      </w:r>
    </w:p>
    <w:p w:rsidR="00BF035D" w:rsidRPr="008A238F" w:rsidRDefault="00BF035D" w:rsidP="003703BC">
      <w:pPr>
        <w:tabs>
          <w:tab w:val="left" w:pos="426"/>
        </w:tabs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>
        <w:rPr>
          <w:rFonts w:ascii="Times New Roman" w:hAnsi="Times New Roman"/>
          <w:sz w:val="20"/>
          <w:szCs w:val="20"/>
        </w:rPr>
        <w:t>n</w:t>
      </w:r>
      <w:r w:rsidR="00210C2E">
        <w:rPr>
          <w:rFonts w:ascii="Times New Roman" w:hAnsi="Times New Roman"/>
          <w:sz w:val="20"/>
          <w:szCs w:val="20"/>
        </w:rPr>
        <w:t>ia budynek nr 6, II p.</w:t>
      </w:r>
      <w:r w:rsidR="0005175F">
        <w:rPr>
          <w:rFonts w:ascii="Times New Roman" w:hAnsi="Times New Roman"/>
          <w:sz w:val="20"/>
          <w:szCs w:val="20"/>
        </w:rPr>
        <w:t xml:space="preserve"> </w:t>
      </w:r>
      <w:r w:rsidR="0005175F" w:rsidRPr="0005175F">
        <w:rPr>
          <w:rFonts w:ascii="Times New Roman" w:hAnsi="Times New Roman"/>
          <w:sz w:val="20"/>
          <w:szCs w:val="20"/>
        </w:rPr>
        <w:t>w dniu</w:t>
      </w:r>
      <w:r w:rsidR="003F2FF8">
        <w:rPr>
          <w:rFonts w:ascii="Times New Roman" w:hAnsi="Times New Roman"/>
          <w:b/>
          <w:sz w:val="20"/>
          <w:szCs w:val="20"/>
        </w:rPr>
        <w:t xml:space="preserve"> 29</w:t>
      </w:r>
      <w:r w:rsidR="008B208F">
        <w:rPr>
          <w:rFonts w:ascii="Times New Roman" w:hAnsi="Times New Roman"/>
          <w:b/>
          <w:sz w:val="20"/>
          <w:szCs w:val="20"/>
        </w:rPr>
        <w:t>.05</w:t>
      </w:r>
      <w:r w:rsidR="0005175F" w:rsidRPr="0005175F">
        <w:rPr>
          <w:rFonts w:ascii="Times New Roman" w:hAnsi="Times New Roman"/>
          <w:b/>
          <w:sz w:val="20"/>
          <w:szCs w:val="20"/>
        </w:rPr>
        <w:t>.2019 r. o godz. 11.0</w:t>
      </w:r>
      <w:r w:rsidR="00210C2E" w:rsidRPr="0005175F">
        <w:rPr>
          <w:rFonts w:ascii="Times New Roman" w:hAnsi="Times New Roman"/>
          <w:b/>
          <w:sz w:val="20"/>
          <w:szCs w:val="20"/>
        </w:rPr>
        <w:t>0</w:t>
      </w:r>
      <w:r w:rsidRPr="0005175F">
        <w:rPr>
          <w:rFonts w:ascii="Times New Roman" w:hAnsi="Times New Roman"/>
          <w:b/>
          <w:sz w:val="20"/>
          <w:szCs w:val="20"/>
        </w:rPr>
        <w:t>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E2699D">
        <w:rPr>
          <w:rFonts w:ascii="Times New Roman" w:hAnsi="Times New Roman"/>
          <w:sz w:val="20"/>
          <w:szCs w:val="20"/>
        </w:rPr>
        <w:t xml:space="preserve"> </w:t>
      </w:r>
      <w:r w:rsidRPr="008A238F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8A238F">
        <w:rPr>
          <w:rFonts w:ascii="Times New Roman" w:hAnsi="Times New Roman"/>
          <w:iCs/>
          <w:sz w:val="20"/>
          <w:szCs w:val="20"/>
        </w:rPr>
        <w:t>81- 519 Gdynia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3F2FF8">
        <w:rPr>
          <w:rFonts w:ascii="Times New Roman" w:hAnsi="Times New Roman"/>
          <w:b/>
          <w:sz w:val="20"/>
          <w:szCs w:val="20"/>
          <w:u w:val="single"/>
        </w:rPr>
        <w:t>dnia 31</w:t>
      </w:r>
      <w:r w:rsidR="008B208F">
        <w:rPr>
          <w:rFonts w:ascii="Times New Roman" w:hAnsi="Times New Roman"/>
          <w:b/>
          <w:sz w:val="20"/>
          <w:szCs w:val="20"/>
          <w:u w:val="single"/>
        </w:rPr>
        <w:t>.05</w:t>
      </w:r>
      <w:r w:rsidR="009240F6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BF035D" w:rsidRPr="006406E8" w:rsidRDefault="00BF035D" w:rsidP="003703BC">
      <w:pPr>
        <w:tabs>
          <w:tab w:val="left" w:pos="426"/>
        </w:tabs>
        <w:spacing w:after="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E2699D">
        <w:rPr>
          <w:rFonts w:ascii="Times New Roman" w:hAnsi="Times New Roman"/>
          <w:sz w:val="20"/>
          <w:szCs w:val="20"/>
        </w:rPr>
        <w:br/>
      </w:r>
      <w:r w:rsidRPr="008A238F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406E8" w:rsidRDefault="00BF035D" w:rsidP="003703BC">
      <w:pPr>
        <w:suppressAutoHyphens/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406E8" w:rsidRDefault="00BF035D" w:rsidP="003703BC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8A238F" w:rsidRDefault="00BF035D" w:rsidP="003703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626DEE">
        <w:rPr>
          <w:rFonts w:ascii="Times New Roman" w:hAnsi="Times New Roman"/>
          <w:bCs/>
          <w:sz w:val="20"/>
          <w:szCs w:val="20"/>
        </w:rPr>
        <w:t>45</w:t>
      </w:r>
      <w:r w:rsidR="00E2699D">
        <w:rPr>
          <w:rFonts w:ascii="Times New Roman" w:hAnsi="Times New Roman"/>
          <w:bCs/>
          <w:sz w:val="20"/>
          <w:szCs w:val="20"/>
        </w:rPr>
        <w:t>/2019</w:t>
      </w:r>
      <w:r w:rsidRPr="008A238F">
        <w:rPr>
          <w:rFonts w:ascii="Times New Roman" w:hAnsi="Times New Roman"/>
          <w:bCs/>
          <w:sz w:val="20"/>
          <w:szCs w:val="20"/>
        </w:rPr>
        <w:t>.</w:t>
      </w:r>
    </w:p>
    <w:p w:rsidR="003703BC" w:rsidRDefault="003703B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92788C" w:rsidRDefault="0092788C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291F08" w:rsidRDefault="00291F08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BF035D" w:rsidRPr="008A238F" w:rsidRDefault="00BF035D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 xml:space="preserve">Zarząd      </w:t>
      </w:r>
      <w:r w:rsidRPr="008A238F">
        <w:rPr>
          <w:rFonts w:ascii="Times New Roman" w:hAnsi="Times New Roman"/>
          <w:sz w:val="20"/>
          <w:szCs w:val="20"/>
        </w:rPr>
        <w:tab/>
      </w:r>
    </w:p>
    <w:p w:rsidR="00BF035D" w:rsidRPr="008A238F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</w:r>
      <w:r w:rsidRPr="008A238F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  <w:bookmarkStart w:id="0" w:name="_GoBack"/>
      <w:bookmarkEnd w:id="0"/>
    </w:p>
    <w:p w:rsidR="00CF35AF" w:rsidRDefault="00CF35AF" w:rsidP="00E94862"/>
    <w:sectPr w:rsidR="00CF35AF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DD" w:rsidRDefault="00E22BDD" w:rsidP="00A8421C">
      <w:pPr>
        <w:spacing w:after="0" w:line="240" w:lineRule="auto"/>
      </w:pPr>
      <w:r>
        <w:separator/>
      </w:r>
    </w:p>
  </w:endnote>
  <w:end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E22BDD" w:rsidP="00B90AE7">
    <w:pPr>
      <w:pStyle w:val="Stopka"/>
      <w:jc w:val="center"/>
      <w:rPr>
        <w:b/>
        <w:sz w:val="16"/>
        <w:szCs w:val="16"/>
      </w:rPr>
    </w:pPr>
  </w:p>
  <w:p w:rsidR="00E22BDD" w:rsidRDefault="00E22BDD" w:rsidP="00CF35AF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245D43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8pt;visibility:visible">
          <v:imagedata r:id="rId1" o:title=""/>
        </v:shape>
      </w:pic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E22BDD" w:rsidRPr="006F0083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22BDD" w:rsidRPr="001800AA" w:rsidRDefault="00E22BDD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DD" w:rsidRDefault="00E22BDD" w:rsidP="00A8421C">
      <w:pPr>
        <w:spacing w:after="0" w:line="240" w:lineRule="auto"/>
      </w:pPr>
      <w:r>
        <w:separator/>
      </w:r>
    </w:p>
  </w:footnote>
  <w:footnote w:type="continuationSeparator" w:id="0">
    <w:p w:rsidR="00E22BDD" w:rsidRDefault="00E22BDD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626D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Pr="00406824" w:rsidRDefault="00626DEE" w:rsidP="00B90AE7">
    <w:pPr>
      <w:pStyle w:val="Nagwek"/>
      <w:rPr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6192;visibility:visible">
          <v:imagedata r:id="rId1" o:title=""/>
        </v:shape>
      </w:pict>
    </w:r>
    <w:r>
      <w:rPr>
        <w:noProof/>
      </w:rPr>
      <w:pict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pict>
        <v:shape id="Obraz 6" o:spid="_x0000_i1025" type="#_x0000_t75" style="width:135pt;height:44pt;visibility:visible">
          <v:imagedata r:id="rId3" o:title=""/>
        </v:shape>
      </w:pict>
    </w:r>
    <w:r w:rsidR="00E22BDD">
      <w:tab/>
    </w:r>
  </w:p>
  <w:p w:rsidR="00E22BDD" w:rsidRDefault="00E22BDD" w:rsidP="00B90AE7">
    <w:pPr>
      <w:pStyle w:val="Nagwek"/>
    </w:pPr>
    <w:r>
      <w:tab/>
    </w:r>
  </w:p>
  <w:p w:rsidR="00E22BDD" w:rsidRDefault="00626DEE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pict>
        <v:shape id="Obraz 10" o:spid="_x0000_i1026" type="#_x0000_t75" style="width:453.5pt;height:31pt;visibility:visible">
          <v:imagedata r:id="rId4" o:title=""/>
        </v:shape>
      </w:pict>
    </w:r>
  </w:p>
  <w:p w:rsidR="00E22BDD" w:rsidRPr="002D500A" w:rsidRDefault="00E22BDD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DD" w:rsidRDefault="00626D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AA3654E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F226E1"/>
    <w:multiLevelType w:val="hybridMultilevel"/>
    <w:tmpl w:val="9072E642"/>
    <w:lvl w:ilvl="0" w:tplc="EF762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1E36603"/>
    <w:multiLevelType w:val="multilevel"/>
    <w:tmpl w:val="9BFCA45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5"/>
  </w:num>
  <w:num w:numId="22">
    <w:abstractNumId w:val="12"/>
  </w:num>
  <w:num w:numId="23">
    <w:abstractNumId w:val="17"/>
  </w:num>
  <w:num w:numId="24">
    <w:abstractNumId w:val="29"/>
  </w:num>
  <w:num w:numId="25">
    <w:abstractNumId w:val="21"/>
  </w:num>
  <w:num w:numId="26">
    <w:abstractNumId w:val="16"/>
  </w:num>
  <w:num w:numId="27">
    <w:abstractNumId w:val="31"/>
  </w:num>
  <w:num w:numId="28">
    <w:abstractNumId w:val="15"/>
  </w:num>
  <w:num w:numId="29">
    <w:abstractNumId w:val="14"/>
  </w:num>
  <w:num w:numId="30">
    <w:abstractNumId w:val="33"/>
  </w:num>
  <w:num w:numId="31">
    <w:abstractNumId w:val="26"/>
  </w:num>
  <w:num w:numId="32">
    <w:abstractNumId w:val="36"/>
  </w:num>
  <w:num w:numId="33">
    <w:abstractNumId w:val="24"/>
  </w:num>
  <w:num w:numId="34">
    <w:abstractNumId w:val="20"/>
  </w:num>
  <w:num w:numId="35">
    <w:abstractNumId w:val="5"/>
  </w:num>
  <w:num w:numId="36">
    <w:abstractNumId w:val="27"/>
  </w:num>
  <w:num w:numId="37">
    <w:abstractNumId w:val="3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27CCB"/>
    <w:rsid w:val="00032580"/>
    <w:rsid w:val="0005175F"/>
    <w:rsid w:val="00051EED"/>
    <w:rsid w:val="00065BC0"/>
    <w:rsid w:val="0007788C"/>
    <w:rsid w:val="00092C99"/>
    <w:rsid w:val="00097664"/>
    <w:rsid w:val="000A6EFF"/>
    <w:rsid w:val="000B277A"/>
    <w:rsid w:val="000D7854"/>
    <w:rsid w:val="000F61CC"/>
    <w:rsid w:val="00100072"/>
    <w:rsid w:val="001240BD"/>
    <w:rsid w:val="00124FED"/>
    <w:rsid w:val="00133C25"/>
    <w:rsid w:val="00141450"/>
    <w:rsid w:val="00154213"/>
    <w:rsid w:val="001675E8"/>
    <w:rsid w:val="001800AA"/>
    <w:rsid w:val="00186C77"/>
    <w:rsid w:val="001901D7"/>
    <w:rsid w:val="00197B1A"/>
    <w:rsid w:val="001A128D"/>
    <w:rsid w:val="001C6E20"/>
    <w:rsid w:val="001C79B9"/>
    <w:rsid w:val="001D412B"/>
    <w:rsid w:val="001E150D"/>
    <w:rsid w:val="001F04F1"/>
    <w:rsid w:val="001F71D9"/>
    <w:rsid w:val="002030BC"/>
    <w:rsid w:val="00203A8D"/>
    <w:rsid w:val="00210C2E"/>
    <w:rsid w:val="00211FF0"/>
    <w:rsid w:val="00217D02"/>
    <w:rsid w:val="00221C47"/>
    <w:rsid w:val="00225B29"/>
    <w:rsid w:val="00225FDD"/>
    <w:rsid w:val="0023034C"/>
    <w:rsid w:val="002353DF"/>
    <w:rsid w:val="002359F6"/>
    <w:rsid w:val="00235D58"/>
    <w:rsid w:val="002443F9"/>
    <w:rsid w:val="00245D43"/>
    <w:rsid w:val="002533E8"/>
    <w:rsid w:val="00270F2A"/>
    <w:rsid w:val="0027263B"/>
    <w:rsid w:val="002871E7"/>
    <w:rsid w:val="00291F08"/>
    <w:rsid w:val="002B0A34"/>
    <w:rsid w:val="002C37A5"/>
    <w:rsid w:val="002D500A"/>
    <w:rsid w:val="002D724A"/>
    <w:rsid w:val="002E0160"/>
    <w:rsid w:val="002E47C0"/>
    <w:rsid w:val="002E4B04"/>
    <w:rsid w:val="002F65F0"/>
    <w:rsid w:val="00317019"/>
    <w:rsid w:val="00317D2B"/>
    <w:rsid w:val="00330BF0"/>
    <w:rsid w:val="00341D32"/>
    <w:rsid w:val="00361F9B"/>
    <w:rsid w:val="003703BC"/>
    <w:rsid w:val="003718D5"/>
    <w:rsid w:val="00372C51"/>
    <w:rsid w:val="00385F10"/>
    <w:rsid w:val="00395233"/>
    <w:rsid w:val="003B2576"/>
    <w:rsid w:val="003F2FF8"/>
    <w:rsid w:val="00406824"/>
    <w:rsid w:val="00422A5E"/>
    <w:rsid w:val="00424A2B"/>
    <w:rsid w:val="004270F9"/>
    <w:rsid w:val="0043478B"/>
    <w:rsid w:val="004518C2"/>
    <w:rsid w:val="00455169"/>
    <w:rsid w:val="004577E4"/>
    <w:rsid w:val="0046620C"/>
    <w:rsid w:val="004802C9"/>
    <w:rsid w:val="00482267"/>
    <w:rsid w:val="00487211"/>
    <w:rsid w:val="00487827"/>
    <w:rsid w:val="004A68C9"/>
    <w:rsid w:val="004B60F6"/>
    <w:rsid w:val="004C28EC"/>
    <w:rsid w:val="004F7CB8"/>
    <w:rsid w:val="00526B8F"/>
    <w:rsid w:val="005318F5"/>
    <w:rsid w:val="00545909"/>
    <w:rsid w:val="00570145"/>
    <w:rsid w:val="00570851"/>
    <w:rsid w:val="005904EA"/>
    <w:rsid w:val="005B1703"/>
    <w:rsid w:val="005C3889"/>
    <w:rsid w:val="005D6CA0"/>
    <w:rsid w:val="005E4DED"/>
    <w:rsid w:val="005E772A"/>
    <w:rsid w:val="005E79B6"/>
    <w:rsid w:val="00626DEE"/>
    <w:rsid w:val="006406E8"/>
    <w:rsid w:val="00644724"/>
    <w:rsid w:val="00653B23"/>
    <w:rsid w:val="00667FC9"/>
    <w:rsid w:val="006879E5"/>
    <w:rsid w:val="0069180E"/>
    <w:rsid w:val="00696BE2"/>
    <w:rsid w:val="006A1DD8"/>
    <w:rsid w:val="006A2879"/>
    <w:rsid w:val="006B3FF7"/>
    <w:rsid w:val="006C6A61"/>
    <w:rsid w:val="006E1DE1"/>
    <w:rsid w:val="006E24B4"/>
    <w:rsid w:val="006F0083"/>
    <w:rsid w:val="00700453"/>
    <w:rsid w:val="007064B3"/>
    <w:rsid w:val="00706A9A"/>
    <w:rsid w:val="00711C82"/>
    <w:rsid w:val="00720312"/>
    <w:rsid w:val="007228FD"/>
    <w:rsid w:val="0072345F"/>
    <w:rsid w:val="00750442"/>
    <w:rsid w:val="00754EEB"/>
    <w:rsid w:val="00756EDA"/>
    <w:rsid w:val="00774F31"/>
    <w:rsid w:val="00780734"/>
    <w:rsid w:val="00785E9C"/>
    <w:rsid w:val="007A24A5"/>
    <w:rsid w:val="007B0216"/>
    <w:rsid w:val="007B1674"/>
    <w:rsid w:val="007D3E36"/>
    <w:rsid w:val="007D7475"/>
    <w:rsid w:val="007E35A0"/>
    <w:rsid w:val="007E79B5"/>
    <w:rsid w:val="00811317"/>
    <w:rsid w:val="00812675"/>
    <w:rsid w:val="00817E09"/>
    <w:rsid w:val="00820D3D"/>
    <w:rsid w:val="00821521"/>
    <w:rsid w:val="008478E4"/>
    <w:rsid w:val="00867D52"/>
    <w:rsid w:val="00894710"/>
    <w:rsid w:val="008A238F"/>
    <w:rsid w:val="008A5BCF"/>
    <w:rsid w:val="008B208F"/>
    <w:rsid w:val="008D789B"/>
    <w:rsid w:val="008E1150"/>
    <w:rsid w:val="008F6B9B"/>
    <w:rsid w:val="008F7DED"/>
    <w:rsid w:val="008F7F87"/>
    <w:rsid w:val="0091073D"/>
    <w:rsid w:val="00915D18"/>
    <w:rsid w:val="00922FAE"/>
    <w:rsid w:val="009240F6"/>
    <w:rsid w:val="0092788C"/>
    <w:rsid w:val="00944981"/>
    <w:rsid w:val="00944D5E"/>
    <w:rsid w:val="00946E56"/>
    <w:rsid w:val="00964664"/>
    <w:rsid w:val="00967F92"/>
    <w:rsid w:val="0097509F"/>
    <w:rsid w:val="00975A5F"/>
    <w:rsid w:val="0098792E"/>
    <w:rsid w:val="00993266"/>
    <w:rsid w:val="00995240"/>
    <w:rsid w:val="009B7405"/>
    <w:rsid w:val="009C3C9D"/>
    <w:rsid w:val="00A017F9"/>
    <w:rsid w:val="00A04766"/>
    <w:rsid w:val="00A04914"/>
    <w:rsid w:val="00A31295"/>
    <w:rsid w:val="00A33FCC"/>
    <w:rsid w:val="00A51F78"/>
    <w:rsid w:val="00A57EBE"/>
    <w:rsid w:val="00A74DBB"/>
    <w:rsid w:val="00A8421C"/>
    <w:rsid w:val="00A911CD"/>
    <w:rsid w:val="00A92DB4"/>
    <w:rsid w:val="00A95016"/>
    <w:rsid w:val="00AA37A9"/>
    <w:rsid w:val="00AA3B24"/>
    <w:rsid w:val="00AA669D"/>
    <w:rsid w:val="00AA7818"/>
    <w:rsid w:val="00AB4D45"/>
    <w:rsid w:val="00AC0845"/>
    <w:rsid w:val="00AC56B9"/>
    <w:rsid w:val="00AD0A58"/>
    <w:rsid w:val="00AD5E9F"/>
    <w:rsid w:val="00AE74AB"/>
    <w:rsid w:val="00B3778D"/>
    <w:rsid w:val="00B55B45"/>
    <w:rsid w:val="00B602E6"/>
    <w:rsid w:val="00B63873"/>
    <w:rsid w:val="00B73E1A"/>
    <w:rsid w:val="00B7534A"/>
    <w:rsid w:val="00B81B0D"/>
    <w:rsid w:val="00B826E6"/>
    <w:rsid w:val="00B90AE7"/>
    <w:rsid w:val="00B943DA"/>
    <w:rsid w:val="00BA256B"/>
    <w:rsid w:val="00BA58D4"/>
    <w:rsid w:val="00BA58EB"/>
    <w:rsid w:val="00BC6301"/>
    <w:rsid w:val="00BD4EB9"/>
    <w:rsid w:val="00BF035D"/>
    <w:rsid w:val="00BF20D2"/>
    <w:rsid w:val="00BF33E2"/>
    <w:rsid w:val="00BF7334"/>
    <w:rsid w:val="00C04237"/>
    <w:rsid w:val="00C06520"/>
    <w:rsid w:val="00C0678A"/>
    <w:rsid w:val="00C2152B"/>
    <w:rsid w:val="00C27849"/>
    <w:rsid w:val="00C43D92"/>
    <w:rsid w:val="00C46BCA"/>
    <w:rsid w:val="00C47378"/>
    <w:rsid w:val="00C50E4A"/>
    <w:rsid w:val="00C51B90"/>
    <w:rsid w:val="00C54255"/>
    <w:rsid w:val="00C553E6"/>
    <w:rsid w:val="00C7052B"/>
    <w:rsid w:val="00C82017"/>
    <w:rsid w:val="00C93709"/>
    <w:rsid w:val="00C96416"/>
    <w:rsid w:val="00CA363E"/>
    <w:rsid w:val="00CA73CC"/>
    <w:rsid w:val="00CC5275"/>
    <w:rsid w:val="00CD2788"/>
    <w:rsid w:val="00CF0A4D"/>
    <w:rsid w:val="00CF35AF"/>
    <w:rsid w:val="00D16901"/>
    <w:rsid w:val="00D236FE"/>
    <w:rsid w:val="00D348C3"/>
    <w:rsid w:val="00D479E7"/>
    <w:rsid w:val="00D55976"/>
    <w:rsid w:val="00D60272"/>
    <w:rsid w:val="00D618E1"/>
    <w:rsid w:val="00D6645D"/>
    <w:rsid w:val="00D7661B"/>
    <w:rsid w:val="00D8193B"/>
    <w:rsid w:val="00D97B4A"/>
    <w:rsid w:val="00DA0D15"/>
    <w:rsid w:val="00DA1105"/>
    <w:rsid w:val="00DB011A"/>
    <w:rsid w:val="00DC49A2"/>
    <w:rsid w:val="00DD304F"/>
    <w:rsid w:val="00DD5478"/>
    <w:rsid w:val="00DF1271"/>
    <w:rsid w:val="00DF5136"/>
    <w:rsid w:val="00E20125"/>
    <w:rsid w:val="00E2292A"/>
    <w:rsid w:val="00E22BDD"/>
    <w:rsid w:val="00E230E1"/>
    <w:rsid w:val="00E2699D"/>
    <w:rsid w:val="00E3037B"/>
    <w:rsid w:val="00E31E29"/>
    <w:rsid w:val="00E32F07"/>
    <w:rsid w:val="00E33C41"/>
    <w:rsid w:val="00E4252B"/>
    <w:rsid w:val="00E42EF5"/>
    <w:rsid w:val="00E44FC6"/>
    <w:rsid w:val="00E50548"/>
    <w:rsid w:val="00E56C21"/>
    <w:rsid w:val="00E61EC7"/>
    <w:rsid w:val="00E9243B"/>
    <w:rsid w:val="00E94862"/>
    <w:rsid w:val="00EA355F"/>
    <w:rsid w:val="00EB2454"/>
    <w:rsid w:val="00EB58E7"/>
    <w:rsid w:val="00EB6D4C"/>
    <w:rsid w:val="00EC7CDE"/>
    <w:rsid w:val="00ED3149"/>
    <w:rsid w:val="00ED6416"/>
    <w:rsid w:val="00EE1B81"/>
    <w:rsid w:val="00EE686C"/>
    <w:rsid w:val="00EF6C65"/>
    <w:rsid w:val="00F11E2B"/>
    <w:rsid w:val="00F277A2"/>
    <w:rsid w:val="00F36539"/>
    <w:rsid w:val="00F40CA6"/>
    <w:rsid w:val="00F43A7B"/>
    <w:rsid w:val="00F60121"/>
    <w:rsid w:val="00F64C6D"/>
    <w:rsid w:val="00F67F08"/>
    <w:rsid w:val="00FA3A2F"/>
    <w:rsid w:val="00FB571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A157CC11-0F53-4595-866B-28691E37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7EAB-7582-44EF-BE4D-634A9D0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128</cp:revision>
  <cp:lastPrinted>2019-04-24T09:28:00Z</cp:lastPrinted>
  <dcterms:created xsi:type="dcterms:W3CDTF">2018-01-09T16:32:00Z</dcterms:created>
  <dcterms:modified xsi:type="dcterms:W3CDTF">2019-05-17T12:35:00Z</dcterms:modified>
</cp:coreProperties>
</file>