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0" w:rsidRDefault="000E1160" w:rsidP="000E1160">
      <w:pPr>
        <w:pStyle w:val="western"/>
        <w:spacing w:before="0" w:beforeAutospacing="0" w:after="0" w:line="102" w:lineRule="atLeast"/>
        <w:jc w:val="center"/>
        <w:rPr>
          <w:spacing w:val="20"/>
        </w:rPr>
      </w:pPr>
      <w:r>
        <w:rPr>
          <w:b/>
          <w:bCs/>
          <w:spacing w:val="20"/>
          <w:sz w:val="28"/>
          <w:szCs w:val="28"/>
        </w:rPr>
        <w:t xml:space="preserve">SZCZEGÓŁOWE WARUNKI KONKURSU OFERT </w:t>
      </w:r>
      <w:r>
        <w:rPr>
          <w:b/>
          <w:bCs/>
          <w:spacing w:val="20"/>
          <w:sz w:val="28"/>
          <w:szCs w:val="28"/>
        </w:rPr>
        <w:br/>
        <w:t xml:space="preserve">NA UDZIELANIE ŚWIADCZEŃ ZDROWOTNYCH </w:t>
      </w:r>
    </w:p>
    <w:p w:rsidR="000E1160" w:rsidRDefault="000E1160" w:rsidP="000E1160">
      <w:pPr>
        <w:pStyle w:val="western"/>
        <w:spacing w:before="0" w:beforeAutospacing="0" w:after="0" w:line="102" w:lineRule="atLeast"/>
        <w:jc w:val="center"/>
      </w:pPr>
      <w:r>
        <w:rPr>
          <w:b/>
          <w:bCs/>
          <w:sz w:val="28"/>
          <w:szCs w:val="28"/>
        </w:rPr>
        <w:t>NR 55/2019</w:t>
      </w:r>
    </w:p>
    <w:p w:rsidR="000E1160" w:rsidRPr="009C26C5" w:rsidRDefault="000E1160" w:rsidP="000E1160">
      <w:pPr>
        <w:pStyle w:val="western"/>
        <w:spacing w:after="240" w:line="102" w:lineRule="atLeast"/>
        <w:jc w:val="center"/>
        <w:rPr>
          <w:color w:val="auto"/>
          <w:spacing w:val="20"/>
        </w:rPr>
      </w:pPr>
      <w:r>
        <w:rPr>
          <w:b/>
          <w:bCs/>
          <w:spacing w:val="20"/>
          <w:sz w:val="28"/>
          <w:szCs w:val="28"/>
        </w:rPr>
        <w:br/>
        <w:t xml:space="preserve">Ogłoszenie z </w:t>
      </w:r>
      <w:r w:rsidRPr="009C26C5">
        <w:rPr>
          <w:b/>
          <w:bCs/>
          <w:color w:val="auto"/>
          <w:spacing w:val="20"/>
          <w:sz w:val="28"/>
          <w:szCs w:val="28"/>
        </w:rPr>
        <w:t xml:space="preserve">dnia </w:t>
      </w:r>
      <w:r>
        <w:rPr>
          <w:b/>
          <w:bCs/>
          <w:color w:val="auto"/>
          <w:spacing w:val="20"/>
          <w:sz w:val="28"/>
          <w:szCs w:val="28"/>
        </w:rPr>
        <w:t>25.06.2019</w:t>
      </w:r>
      <w:r w:rsidRPr="009C26C5">
        <w:rPr>
          <w:b/>
          <w:bCs/>
          <w:color w:val="auto"/>
          <w:spacing w:val="20"/>
          <w:sz w:val="28"/>
          <w:szCs w:val="28"/>
        </w:rPr>
        <w:t xml:space="preserve"> r.</w:t>
      </w:r>
    </w:p>
    <w:p w:rsidR="000E1160" w:rsidRDefault="000E1160" w:rsidP="000E1160">
      <w:pPr>
        <w:pStyle w:val="western"/>
        <w:spacing w:after="0" w:line="102" w:lineRule="atLeast"/>
        <w:jc w:val="center"/>
        <w:rPr>
          <w:spacing w:val="20"/>
        </w:rPr>
      </w:pPr>
    </w:p>
    <w:p w:rsidR="000E1160" w:rsidRPr="00F96C82" w:rsidRDefault="000E1160" w:rsidP="000E1160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DOTYCZĄCE PRZEDMIOTU ZAMÓWIENIA:</w:t>
      </w:r>
    </w:p>
    <w:p w:rsidR="000E1160" w:rsidRPr="00F96C82" w:rsidRDefault="000E1160" w:rsidP="000E1160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ŚWIADCZENIA ZDROWOTNE - ZAKRES CZYNNOŚCI: </w:t>
      </w:r>
    </w:p>
    <w:p w:rsidR="000E1160" w:rsidRPr="00F96C82" w:rsidRDefault="000E1160" w:rsidP="000E1160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PIELĘGNIARSKIE </w:t>
      </w:r>
    </w:p>
    <w:p w:rsidR="000E1160" w:rsidRPr="00F96C82" w:rsidRDefault="000E1160" w:rsidP="000E1160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W LOKALIZACJI </w:t>
      </w:r>
    </w:p>
    <w:p w:rsidR="000E1160" w:rsidRPr="00F96C82" w:rsidRDefault="000E1160" w:rsidP="000E1160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UL. WÓJTA RADTKEGO 1, GDYNIA</w:t>
      </w:r>
    </w:p>
    <w:p w:rsidR="000E1160" w:rsidRPr="00F96C82" w:rsidRDefault="000E1160" w:rsidP="000E1160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SZPITAL ŚW. WINCENTEGO A PAULO</w:t>
      </w:r>
    </w:p>
    <w:p w:rsidR="000E1160" w:rsidRPr="000D6767" w:rsidRDefault="000E1160" w:rsidP="000E1160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>UDZIELAJĄCY ZAMÓWIENIA:</w:t>
      </w:r>
    </w:p>
    <w:p w:rsidR="000E1160" w:rsidRPr="000D6767" w:rsidRDefault="000E1160" w:rsidP="000E1160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>SZPITALE POMORSKIE SPÓŁKA Z O.O. W GDYNI</w:t>
      </w:r>
      <w:r w:rsidRPr="000D6767">
        <w:rPr>
          <w:b/>
          <w:bCs/>
          <w:sz w:val="28"/>
          <w:szCs w:val="28"/>
        </w:rPr>
        <w:br/>
        <w:t>ul. Powstania Styczniowego 1, 81-519 Gdynia</w:t>
      </w:r>
      <w:r w:rsidRPr="000D6767">
        <w:rPr>
          <w:b/>
          <w:bCs/>
          <w:sz w:val="28"/>
          <w:szCs w:val="28"/>
        </w:rPr>
        <w:br/>
        <w:t>NIP: 586-22-86-770; REGON 190141612</w:t>
      </w:r>
    </w:p>
    <w:p w:rsidR="000E1160" w:rsidRDefault="000E1160" w:rsidP="000E1160">
      <w:pPr>
        <w:pStyle w:val="western"/>
        <w:spacing w:after="0" w:line="102" w:lineRule="atLeast"/>
        <w:rPr>
          <w:b/>
          <w:bCs/>
          <w:sz w:val="28"/>
          <w:szCs w:val="28"/>
        </w:rPr>
      </w:pPr>
    </w:p>
    <w:p w:rsidR="000E1160" w:rsidRPr="00516C97" w:rsidRDefault="000E1160" w:rsidP="000E1160">
      <w:pPr>
        <w:pStyle w:val="western"/>
        <w:spacing w:after="0" w:line="102" w:lineRule="atLeast"/>
        <w:rPr>
          <w:b/>
          <w:bCs/>
          <w:sz w:val="28"/>
          <w:szCs w:val="28"/>
        </w:rPr>
      </w:pPr>
      <w:r w:rsidRPr="000D6767">
        <w:rPr>
          <w:b/>
          <w:bCs/>
          <w:sz w:val="28"/>
          <w:szCs w:val="28"/>
        </w:rPr>
        <w:t>TRYB POSTĘPOWANIA:</w:t>
      </w:r>
      <w:r>
        <w:rPr>
          <w:b/>
          <w:bCs/>
          <w:sz w:val="28"/>
          <w:szCs w:val="28"/>
        </w:rPr>
        <w:t xml:space="preserve"> KONKURS OFERT NA UDZIELANIE </w:t>
      </w:r>
      <w:r w:rsidRPr="000D6767">
        <w:rPr>
          <w:b/>
          <w:bCs/>
          <w:sz w:val="28"/>
          <w:szCs w:val="28"/>
        </w:rPr>
        <w:t>ŚWIADCZEŃ ZDROWOTNYCH</w:t>
      </w:r>
    </w:p>
    <w:p w:rsidR="000E1160" w:rsidRDefault="000E1160" w:rsidP="000E1160">
      <w:pPr>
        <w:pStyle w:val="western"/>
        <w:spacing w:after="0" w:line="102" w:lineRule="atLeast"/>
      </w:pPr>
      <w:r>
        <w:rPr>
          <w:b/>
          <w:bCs/>
        </w:rPr>
        <w:t>Załączniki:</w:t>
      </w:r>
    </w:p>
    <w:p w:rsidR="000E1160" w:rsidRDefault="000E1160" w:rsidP="000E1160">
      <w:pPr>
        <w:pStyle w:val="western"/>
        <w:numPr>
          <w:ilvl w:val="0"/>
          <w:numId w:val="24"/>
        </w:numPr>
        <w:spacing w:before="0" w:beforeAutospacing="0" w:after="0" w:line="240" w:lineRule="auto"/>
      </w:pPr>
      <w:r>
        <w:t xml:space="preserve">Formularz ofertowo-cenowy (Załącznik nr 1) </w:t>
      </w:r>
    </w:p>
    <w:p w:rsidR="000E1160" w:rsidRDefault="000E1160" w:rsidP="000E1160">
      <w:pPr>
        <w:pStyle w:val="western"/>
        <w:numPr>
          <w:ilvl w:val="0"/>
          <w:numId w:val="24"/>
        </w:numPr>
        <w:spacing w:after="0" w:line="102" w:lineRule="atLeast"/>
      </w:pPr>
      <w:r>
        <w:t>Informacja o kwalifikacjach zawodowych (Załącznik nr 2)</w:t>
      </w:r>
    </w:p>
    <w:p w:rsidR="000E1160" w:rsidRDefault="000E1160" w:rsidP="000E1160">
      <w:pPr>
        <w:pStyle w:val="western"/>
        <w:numPr>
          <w:ilvl w:val="0"/>
          <w:numId w:val="24"/>
        </w:numPr>
        <w:spacing w:after="0" w:line="102" w:lineRule="atLeast"/>
      </w:pPr>
      <w:r>
        <w:t>Wzór umowy (Załącznik nr 3)</w:t>
      </w:r>
    </w:p>
    <w:p w:rsidR="000E1160" w:rsidRDefault="000E1160" w:rsidP="000E1160">
      <w:pPr>
        <w:spacing w:after="0" w:line="240" w:lineRule="auto"/>
        <w:rPr>
          <w:b/>
          <w:bCs/>
        </w:rPr>
      </w:pPr>
    </w:p>
    <w:p w:rsidR="000E1160" w:rsidRDefault="000E1160" w:rsidP="000E1160">
      <w:pPr>
        <w:spacing w:after="0" w:line="240" w:lineRule="auto"/>
        <w:rPr>
          <w:b/>
          <w:bCs/>
        </w:rPr>
      </w:pPr>
    </w:p>
    <w:p w:rsidR="000E1160" w:rsidRDefault="000E1160" w:rsidP="000E1160">
      <w:pPr>
        <w:spacing w:after="0" w:line="240" w:lineRule="auto"/>
        <w:rPr>
          <w:b/>
          <w:bCs/>
        </w:rPr>
      </w:pPr>
    </w:p>
    <w:p w:rsidR="000E1160" w:rsidRPr="00B03CE1" w:rsidRDefault="000E1160" w:rsidP="000E11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Gdynia, czerwiec 2019</w:t>
      </w:r>
      <w:r w:rsidRPr="00B03CE1">
        <w:rPr>
          <w:rFonts w:ascii="Times New Roman" w:hAnsi="Times New Roman"/>
          <w:b/>
          <w:bCs/>
        </w:rPr>
        <w:t xml:space="preserve"> r.</w:t>
      </w:r>
    </w:p>
    <w:p w:rsidR="000E1160" w:rsidRDefault="000E1160" w:rsidP="000E1160">
      <w:pPr>
        <w:spacing w:after="0" w:line="240" w:lineRule="auto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br w:type="page"/>
      </w:r>
    </w:p>
    <w:p w:rsidR="000E1160" w:rsidRDefault="000E1160" w:rsidP="000E1160">
      <w:pPr>
        <w:spacing w:after="0" w:line="240" w:lineRule="auto"/>
        <w:rPr>
          <w:b/>
          <w:bCs/>
          <w:spacing w:val="20"/>
          <w:u w:val="single"/>
        </w:rPr>
      </w:pPr>
    </w:p>
    <w:p w:rsidR="000E1160" w:rsidRPr="00B920C3" w:rsidRDefault="000E1160" w:rsidP="000E1160">
      <w:pPr>
        <w:spacing w:after="0" w:line="240" w:lineRule="auto"/>
        <w:rPr>
          <w:rFonts w:ascii="Times New Roman" w:hAnsi="Times New Roman"/>
        </w:rPr>
      </w:pPr>
      <w:r w:rsidRPr="00B920C3">
        <w:rPr>
          <w:rFonts w:ascii="Times New Roman" w:hAnsi="Times New Roman"/>
          <w:b/>
          <w:bCs/>
          <w:spacing w:val="20"/>
          <w:u w:val="single"/>
        </w:rPr>
        <w:t>I. ORGAN OGŁASZAJĄCY KONKURS - UDZIELAJĄCY ZAMÓWIENIA</w:t>
      </w:r>
    </w:p>
    <w:p w:rsidR="000E1160" w:rsidRDefault="000E1160" w:rsidP="000E1160">
      <w:pPr>
        <w:pStyle w:val="western"/>
        <w:spacing w:before="0" w:beforeAutospacing="0" w:after="0" w:line="240" w:lineRule="auto"/>
        <w:rPr>
          <w:b/>
          <w:bCs/>
        </w:rPr>
      </w:pPr>
    </w:p>
    <w:p w:rsidR="000E1160" w:rsidRDefault="000E1160" w:rsidP="000E1160">
      <w:pPr>
        <w:pStyle w:val="western"/>
        <w:spacing w:before="0" w:beforeAutospacing="0" w:after="0" w:line="240" w:lineRule="auto"/>
      </w:pPr>
      <w:r>
        <w:rPr>
          <w:b/>
          <w:bCs/>
        </w:rPr>
        <w:t>ZARZĄD SZPITALI POMORSKICH SPÓŁKA Z O.O.</w:t>
      </w:r>
      <w:r>
        <w:rPr>
          <w:b/>
          <w:bCs/>
        </w:rPr>
        <w:br/>
        <w:t>ul. Powstania Styczniowego 1</w:t>
      </w:r>
    </w:p>
    <w:p w:rsidR="000E1160" w:rsidRDefault="000E1160" w:rsidP="000E1160">
      <w:pPr>
        <w:pStyle w:val="western"/>
        <w:spacing w:before="0" w:beforeAutospacing="0" w:after="0" w:line="240" w:lineRule="auto"/>
      </w:pPr>
      <w:r>
        <w:rPr>
          <w:b/>
          <w:bCs/>
        </w:rPr>
        <w:t>81-519 Gdynia</w:t>
      </w:r>
    </w:p>
    <w:p w:rsidR="000E1160" w:rsidRDefault="000E1160" w:rsidP="000E1160">
      <w:pPr>
        <w:pStyle w:val="NormalnyWeb"/>
        <w:spacing w:before="0" w:beforeAutospacing="0" w:after="0" w:line="240" w:lineRule="auto"/>
      </w:pPr>
      <w:r>
        <w:rPr>
          <w:b/>
          <w:bCs/>
        </w:rPr>
        <w:t>KRS 0000492201</w:t>
      </w:r>
    </w:p>
    <w:p w:rsidR="000E1160" w:rsidRDefault="000E1160" w:rsidP="000E1160">
      <w:pPr>
        <w:pStyle w:val="western"/>
        <w:spacing w:after="0" w:line="240" w:lineRule="auto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II. PODSTAWA PRAWNA</w:t>
      </w:r>
    </w:p>
    <w:p w:rsidR="000E1160" w:rsidRPr="008779C8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>2018 poz. 2190 ze zm.</w:t>
      </w:r>
      <w:r w:rsidRPr="00551642">
        <w:rPr>
          <w:rFonts w:ascii="Times New Roman" w:hAnsi="Times New Roman"/>
        </w:rPr>
        <w:t xml:space="preserve">) </w:t>
      </w:r>
    </w:p>
    <w:p w:rsidR="000E1160" w:rsidRPr="00072FBF" w:rsidRDefault="000E1160" w:rsidP="000E1160">
      <w:pPr>
        <w:pStyle w:val="western"/>
        <w:spacing w:after="0" w:line="240" w:lineRule="auto"/>
        <w:rPr>
          <w:spacing w:val="20"/>
        </w:rPr>
      </w:pPr>
      <w:r>
        <w:rPr>
          <w:b/>
          <w:bCs/>
          <w:spacing w:val="20"/>
          <w:u w:val="single"/>
        </w:rPr>
        <w:t>III. PRZEDMIOT KONKURSU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pielęgniarki dla Spółki </w:t>
      </w:r>
      <w:r>
        <w:rPr>
          <w:b/>
          <w:bCs/>
        </w:rPr>
        <w:t xml:space="preserve">Szpitale Pomorskie Sp. z o.o. w Gdyni </w:t>
      </w:r>
      <w:r>
        <w:t xml:space="preserve">(zwanej dalej Spółką) w lokalizacji przy ul. Wójta Radtkego 1, Gdynia - Szpital Św. Wincentego a Paulo </w:t>
      </w:r>
      <w:r>
        <w:rPr>
          <w:i/>
          <w:iCs/>
        </w:rPr>
        <w:t>(CPV:85100000-0 Usługi ochrony zdrowia, 85121200-5 Specjalistyczne usługi medyczne, 85111000-0 Usługi szpitalne, 85121251-7, 85141200-1 usługi świadczone przez pielęgniarki)</w:t>
      </w:r>
      <w:r>
        <w:t xml:space="preserve"> w następujących zakresach: </w:t>
      </w:r>
    </w:p>
    <w:p w:rsidR="000E1160" w:rsidRPr="00467641" w:rsidRDefault="000E1160" w:rsidP="000E1160">
      <w:pPr>
        <w:pStyle w:val="western"/>
        <w:spacing w:after="0" w:line="240" w:lineRule="auto"/>
        <w:rPr>
          <w:b/>
          <w:u w:val="single"/>
        </w:rPr>
      </w:pPr>
      <w:r w:rsidRPr="00467641">
        <w:rPr>
          <w:b/>
          <w:u w:val="single"/>
        </w:rPr>
        <w:t>III.1. Świadczenie usług medycznych przez pielęgniarkę</w:t>
      </w:r>
      <w:r>
        <w:rPr>
          <w:b/>
          <w:u w:val="single"/>
        </w:rPr>
        <w:t xml:space="preserve"> </w:t>
      </w:r>
      <w:r w:rsidRPr="00467641">
        <w:rPr>
          <w:b/>
          <w:u w:val="single"/>
        </w:rPr>
        <w:t xml:space="preserve"> w Oddziale</w:t>
      </w:r>
      <w:r>
        <w:rPr>
          <w:b/>
          <w:u w:val="single"/>
        </w:rPr>
        <w:t xml:space="preserve"> Anestezjologii i </w:t>
      </w:r>
      <w:r w:rsidRPr="00467641">
        <w:rPr>
          <w:b/>
          <w:u w:val="single"/>
        </w:rPr>
        <w:t>Intensywnej Terapii</w:t>
      </w:r>
      <w:r>
        <w:rPr>
          <w:b/>
          <w:u w:val="single"/>
        </w:rPr>
        <w:t xml:space="preserve"> – część Intensywna Terapia.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Oddziale Anestezjologii i Intensywnej Terapii – część Intensywna Terapia w lokalizacji w Gdyni przy ul. Wójta Radtkego 1.</w:t>
      </w:r>
    </w:p>
    <w:p w:rsidR="000E1160" w:rsidRPr="008C4C2C" w:rsidRDefault="000E1160" w:rsidP="000E1160">
      <w:pPr>
        <w:pStyle w:val="western"/>
        <w:spacing w:after="0" w:line="240" w:lineRule="auto"/>
        <w:jc w:val="both"/>
        <w:rPr>
          <w:color w:val="auto"/>
        </w:rPr>
      </w:pPr>
      <w:r w:rsidRPr="008C4C2C">
        <w:rPr>
          <w:color w:val="auto"/>
        </w:rPr>
        <w:t xml:space="preserve">Wykonywanie świadczeń zdrowotnych obejmuje pracę w Oddziale Anestezjologii i Intensywnej Terapii – część Intensywna Terapia w ramach dyżurów pielęgniarskich trwających do 24 godzin zgodnie z harmonogramem ustalonym przez Udzielającego zamówienia. </w:t>
      </w:r>
    </w:p>
    <w:p w:rsidR="000E1160" w:rsidRPr="008C4C2C" w:rsidRDefault="000E1160" w:rsidP="000E1160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8C4C2C">
        <w:rPr>
          <w:color w:val="auto"/>
        </w:rPr>
        <w:t xml:space="preserve">Udzielający zamówienia dysponuje do wypracowania przez pielęgniarki łączną pulą godzin wynoszącą średniomiesięcznie 400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2 pielęgniarkom</w:t>
      </w:r>
      <w:r w:rsidRPr="00551642">
        <w:rPr>
          <w:rFonts w:ascii="Times New Roman" w:hAnsi="Times New Roman"/>
        </w:rPr>
        <w:t>.</w:t>
      </w:r>
    </w:p>
    <w:p w:rsidR="000E1160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</w:p>
    <w:p w:rsidR="000E1160" w:rsidRPr="00E83DE9" w:rsidRDefault="000E1160" w:rsidP="000E1160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A1366F">
        <w:rPr>
          <w:color w:val="auto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</w:p>
    <w:p w:rsidR="000E1160" w:rsidRDefault="000E1160" w:rsidP="000E1160">
      <w:pPr>
        <w:pStyle w:val="western"/>
        <w:spacing w:after="0" w:line="240" w:lineRule="auto"/>
        <w:jc w:val="both"/>
      </w:pP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</w:t>
      </w:r>
      <w:r>
        <w:rPr>
          <w:color w:val="auto"/>
        </w:rPr>
        <w:t>do dnia 30</w:t>
      </w:r>
      <w:r w:rsidRPr="009C26C5">
        <w:rPr>
          <w:color w:val="auto"/>
        </w:rPr>
        <w:t>.</w:t>
      </w:r>
      <w:r>
        <w:rPr>
          <w:color w:val="auto"/>
        </w:rPr>
        <w:t>06</w:t>
      </w:r>
      <w:r w:rsidRPr="009C26C5">
        <w:rPr>
          <w:color w:val="auto"/>
        </w:rPr>
        <w:t>.</w:t>
      </w:r>
      <w:r>
        <w:rPr>
          <w:color w:val="auto"/>
        </w:rPr>
        <w:t>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594578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 w:rsidRPr="00594578">
        <w:rPr>
          <w:b/>
          <w:bCs/>
          <w:u w:val="single"/>
        </w:rPr>
        <w:t>III.2. Świadczenie usług medycznych przez pielęgniarkę w Oddziale Chirurgicznym Ogólnym.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Oddziale Chirurgicznym Ogólnym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w Oddziale Chirurgicznym Ogólnym </w:t>
      </w:r>
      <w:r>
        <w:br/>
        <w:t xml:space="preserve">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pielęgniarkę łączną pulą godzin wynoszącą średniomiesięcznie 800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Pr="00F56C82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4 pielęgniarkom</w:t>
      </w:r>
      <w:r w:rsidRPr="00551642">
        <w:rPr>
          <w:rFonts w:ascii="Times New Roman" w:hAnsi="Times New Roman"/>
        </w:rPr>
        <w:t>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Pr="00A1366F" w:rsidRDefault="000E1160" w:rsidP="000E1160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A1366F">
        <w:rPr>
          <w:color w:val="auto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BB25C1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 w:rsidRPr="00BB25C1">
        <w:rPr>
          <w:b/>
          <w:bCs/>
          <w:u w:val="single"/>
        </w:rPr>
        <w:t xml:space="preserve">III.3. Świadczenie usług medycznych </w:t>
      </w:r>
      <w:r>
        <w:rPr>
          <w:b/>
          <w:bCs/>
          <w:u w:val="single"/>
        </w:rPr>
        <w:t>przez pielęgniarkę</w:t>
      </w:r>
      <w:r w:rsidRPr="00516C97">
        <w:rPr>
          <w:b/>
          <w:bCs/>
          <w:color w:val="auto"/>
          <w:u w:val="single"/>
        </w:rPr>
        <w:t xml:space="preserve"> operacyjną</w:t>
      </w:r>
      <w:r>
        <w:rPr>
          <w:b/>
          <w:bCs/>
          <w:u w:val="single"/>
        </w:rPr>
        <w:t xml:space="preserve">  na sali zabiegowej Oddziału Chirurgii Naczyniowej</w:t>
      </w:r>
      <w:r w:rsidRPr="00BB25C1">
        <w:rPr>
          <w:b/>
          <w:bCs/>
          <w:u w:val="single"/>
        </w:rPr>
        <w:t>.</w:t>
      </w:r>
    </w:p>
    <w:p w:rsidR="000E1160" w:rsidRDefault="000E1160" w:rsidP="000E1160">
      <w:pPr>
        <w:pStyle w:val="western"/>
        <w:spacing w:after="0" w:line="240" w:lineRule="auto"/>
        <w:jc w:val="both"/>
      </w:pPr>
    </w:p>
    <w:p w:rsidR="000E1160" w:rsidRDefault="000E1160" w:rsidP="000E1160">
      <w:pPr>
        <w:pStyle w:val="western"/>
        <w:spacing w:after="0" w:line="240" w:lineRule="auto"/>
        <w:jc w:val="both"/>
      </w:pP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 xml:space="preserve">Przedmiotem konkursu jest udzielanie świadczeń zdrowotnych przez pielęgniarkę </w:t>
      </w:r>
      <w:bookmarkStart w:id="0" w:name="_GoBack"/>
      <w:bookmarkEnd w:id="0"/>
      <w:r>
        <w:t>na sali zabiegowej Oddziału Chirurgii Naczyniowej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na Sali zabiegowej Oddziału Chirurgii Naczyniowej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wynoszącą średniomiesięcznie 480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Pr="00F56C82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3 pielęgniarkom</w:t>
      </w:r>
      <w:r w:rsidRPr="00551642">
        <w:rPr>
          <w:rFonts w:ascii="Times New Roman" w:hAnsi="Times New Roman"/>
        </w:rPr>
        <w:t>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BB25C1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III.4</w:t>
      </w:r>
      <w:r w:rsidRPr="00BB25C1">
        <w:rPr>
          <w:b/>
          <w:bCs/>
          <w:u w:val="single"/>
        </w:rPr>
        <w:t xml:space="preserve">. Świadczenie usług medycznych </w:t>
      </w:r>
      <w:r>
        <w:rPr>
          <w:b/>
          <w:bCs/>
          <w:u w:val="single"/>
        </w:rPr>
        <w:t>przez pielęgniarkę w Oddziale Chirurgii Naczyniowej</w:t>
      </w:r>
      <w:r w:rsidRPr="00BB25C1">
        <w:rPr>
          <w:b/>
          <w:bCs/>
          <w:u w:val="single"/>
        </w:rPr>
        <w:t>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 w  Oddziale Chirurgii Naczyniowej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w Oddziale Chirurgii Naczyniowej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wynoszącą średniomiesięcznie 480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Pr="00F56C82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3 pielęgniarkom</w:t>
      </w:r>
      <w:r w:rsidRPr="00551642">
        <w:rPr>
          <w:rFonts w:ascii="Times New Roman" w:hAnsi="Times New Roman"/>
        </w:rPr>
        <w:t>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III.5</w:t>
      </w:r>
      <w:r w:rsidRPr="00C1798D">
        <w:rPr>
          <w:b/>
          <w:bCs/>
          <w:u w:val="single"/>
        </w:rPr>
        <w:t>. Świadczenie usług medycznych przez p</w:t>
      </w:r>
      <w:r>
        <w:rPr>
          <w:b/>
          <w:bCs/>
          <w:u w:val="single"/>
        </w:rPr>
        <w:t>ielęgniarkę w Oddziale Chirurgii Urazowo-Ortopedycznej</w:t>
      </w:r>
      <w:r w:rsidRPr="00C1798D">
        <w:rPr>
          <w:b/>
          <w:bCs/>
          <w:u w:val="single"/>
        </w:rPr>
        <w:t>.</w:t>
      </w:r>
    </w:p>
    <w:p w:rsidR="000E1160" w:rsidRPr="007A75B0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>Przedmiotem konkursu jest udzielanie świadczeń zdrowotnych przez pielęgniarkę w Oddziale Chirurgii Urazowo-Ortopedycznej w lokalizacji w Gdyni przy ul. Wójta Radtkego 1.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>Wykonywanie świadczeń zdrowotnych obejmuje pracę w Oddziale Chirurgii Urazowo-Ortopedycznej w ramach dyżurów pielęgniarskich trwających do 24 godzin zgodnie z harmonogramem ustalonym przez Udzielającego zamówienia.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wynoszącą średniomiesięcznie 800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4 pielęgniarkom</w:t>
      </w:r>
      <w:r w:rsidRPr="00551642">
        <w:rPr>
          <w:rFonts w:ascii="Times New Roman" w:hAnsi="Times New Roman"/>
        </w:rPr>
        <w:t>.</w:t>
      </w:r>
    </w:p>
    <w:p w:rsidR="000E1160" w:rsidRPr="00A1366F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>
        <w:rPr>
          <w:color w:val="auto"/>
        </w:rPr>
        <w:t>30.06</w:t>
      </w:r>
      <w:r w:rsidRPr="009C26C5">
        <w:rPr>
          <w:color w:val="auto"/>
        </w:rPr>
        <w:t>.</w:t>
      </w:r>
      <w:r>
        <w:rPr>
          <w:color w:val="auto"/>
        </w:rPr>
        <w:t>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0E1160" w:rsidRPr="003E5366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984987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III.6</w:t>
      </w:r>
      <w:r w:rsidRPr="00C1798D">
        <w:rPr>
          <w:b/>
          <w:bCs/>
          <w:u w:val="single"/>
        </w:rPr>
        <w:t>. Świadczenie usług medycznych przez p</w:t>
      </w:r>
      <w:r>
        <w:rPr>
          <w:b/>
          <w:bCs/>
          <w:u w:val="single"/>
        </w:rPr>
        <w:t>ielęgniarkę operacyjną na Bloku Operacyjnym</w:t>
      </w:r>
      <w:r w:rsidRPr="00C1798D">
        <w:rPr>
          <w:b/>
          <w:bCs/>
          <w:u w:val="single"/>
        </w:rPr>
        <w:t>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>Przedmiotem konkursu jest udzielanie świadczeń zdrowotnych przez pielęgniarkę operacyjną na Bloku Operacyjnym w lokalizacji w Gdyni przy ul. Wójta Radtkego 1.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lastRenderedPageBreak/>
        <w:t>Wykonywanie świadczeń zdrowotnych obejmuje pracę na Bloku Operacyjnym w ramach dyżurów pielęgniarskich trwających do 24 godzin zgodnie z harmonogramem ustalonym przez Udzielającego zamówienia.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wynoszącą średniomiesięcznie 800 godzin.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4 pielęgniarkom</w:t>
      </w:r>
      <w:r w:rsidRPr="00551642">
        <w:rPr>
          <w:rFonts w:ascii="Times New Roman" w:hAnsi="Times New Roman"/>
        </w:rPr>
        <w:t>.</w:t>
      </w:r>
    </w:p>
    <w:p w:rsidR="000E1160" w:rsidRPr="00A1366F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0E1160" w:rsidRDefault="000E1160" w:rsidP="000E1160">
      <w:pPr>
        <w:pStyle w:val="western"/>
        <w:spacing w:after="0" w:line="240" w:lineRule="auto"/>
        <w:jc w:val="both"/>
        <w:rPr>
          <w:color w:val="auto"/>
          <w:u w:val="single"/>
        </w:rPr>
      </w:pPr>
      <w:r>
        <w:rPr>
          <w:b/>
          <w:bCs/>
          <w:color w:val="auto"/>
          <w:u w:val="single"/>
        </w:rPr>
        <w:t>III.7</w:t>
      </w:r>
      <w:r w:rsidRPr="00E07A12">
        <w:rPr>
          <w:b/>
          <w:bCs/>
          <w:color w:val="auto"/>
          <w:u w:val="single"/>
        </w:rPr>
        <w:t xml:space="preserve">. Świadczenie usług medycznych przez pielęgniarkę </w:t>
      </w:r>
      <w:r>
        <w:rPr>
          <w:b/>
          <w:bCs/>
          <w:color w:val="auto"/>
          <w:u w:val="single"/>
        </w:rPr>
        <w:t>w Oddziale Neurologii/Udarowy</w:t>
      </w:r>
      <w:r w:rsidRPr="00E07A12">
        <w:rPr>
          <w:b/>
          <w:bCs/>
          <w:color w:val="auto"/>
          <w:u w:val="single"/>
        </w:rPr>
        <w:t xml:space="preserve">. </w:t>
      </w:r>
    </w:p>
    <w:p w:rsidR="000E1160" w:rsidRDefault="000E1160" w:rsidP="000E1160">
      <w:pPr>
        <w:pStyle w:val="western"/>
        <w:spacing w:after="0" w:line="240" w:lineRule="auto"/>
        <w:jc w:val="both"/>
      </w:pPr>
      <w:r w:rsidRPr="00E07A12">
        <w:rPr>
          <w:color w:val="auto"/>
        </w:rPr>
        <w:t>Przedmiotem konkursu jest udzielanie świadczeń zdrowotnych</w:t>
      </w:r>
      <w:r>
        <w:t xml:space="preserve"> przez pielęgniarkę w </w:t>
      </w:r>
      <w:r w:rsidRPr="00D32E4B">
        <w:rPr>
          <w:bCs/>
        </w:rPr>
        <w:t>Oddz</w:t>
      </w:r>
      <w:r>
        <w:rPr>
          <w:bCs/>
        </w:rPr>
        <w:t xml:space="preserve">iale </w:t>
      </w:r>
      <w:r w:rsidRPr="00E07A12">
        <w:rPr>
          <w:bCs/>
          <w:color w:val="auto"/>
        </w:rPr>
        <w:t>Neurologii/Udarowy</w:t>
      </w:r>
      <w:r w:rsidRPr="00D32E4B">
        <w:rPr>
          <w:bCs/>
        </w:rPr>
        <w:t xml:space="preserve"> </w:t>
      </w:r>
      <w:r>
        <w:t>w lokalizacji w Gdyni przy ul. Wójta Radtkego 1.</w:t>
      </w:r>
    </w:p>
    <w:p w:rsidR="000E1160" w:rsidRDefault="000E1160" w:rsidP="000E1160">
      <w:pPr>
        <w:pStyle w:val="western"/>
        <w:spacing w:after="0" w:line="240" w:lineRule="auto"/>
      </w:pPr>
      <w:r>
        <w:t>Wykonywanie świadczeń zdrowotnych</w:t>
      </w:r>
      <w:r w:rsidRPr="00751BD0">
        <w:t xml:space="preserve"> </w:t>
      </w:r>
      <w:r>
        <w:t xml:space="preserve">w Oddziale </w:t>
      </w:r>
      <w:r w:rsidRPr="00E07A12">
        <w:rPr>
          <w:bCs/>
          <w:color w:val="auto"/>
        </w:rPr>
        <w:t>Neurologii/Udarowy</w:t>
      </w:r>
      <w:r>
        <w:t xml:space="preserve"> obejmuje pracę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after="0" w:line="240" w:lineRule="auto"/>
      </w:pPr>
      <w:r>
        <w:t xml:space="preserve">Udzielający zamówienia dysponuje do wypracowania przez pielęgniarki łączną pulą godzin wynoszącą średniomiesięcznie 400 godzin. </w:t>
      </w:r>
    </w:p>
    <w:p w:rsidR="000E1160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</w:p>
    <w:p w:rsidR="000E1160" w:rsidRPr="00551642" w:rsidRDefault="000E1160" w:rsidP="000E116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2 pielęgniarkom</w:t>
      </w:r>
      <w:r w:rsidRPr="00551642">
        <w:rPr>
          <w:rFonts w:ascii="Times New Roman" w:hAnsi="Times New Roman"/>
        </w:rPr>
        <w:t>.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5D5A9C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III.8</w:t>
      </w:r>
      <w:r w:rsidRPr="005D5A9C">
        <w:rPr>
          <w:b/>
          <w:bCs/>
          <w:u w:val="single"/>
        </w:rPr>
        <w:t>. Świadczenie usług medycznych przez pielęgniarkę w Oddziale Urologicznym.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Oddziale Urologicznym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w Oddziale Urologicznym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900 godzin. </w:t>
      </w:r>
    </w:p>
    <w:p w:rsidR="000E1160" w:rsidRDefault="000E1160" w:rsidP="000E1160">
      <w:pPr>
        <w:pStyle w:val="western"/>
        <w:spacing w:after="0" w:line="240" w:lineRule="auto"/>
        <w:jc w:val="both"/>
      </w:pPr>
      <w:r w:rsidRPr="00551642">
        <w:t>Udzielający zamówienia preferuje udzie</w:t>
      </w:r>
      <w:r>
        <w:t>lenie zamówienia 5 pielęgniarkom.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dnia </w:t>
      </w:r>
      <w:r>
        <w:rPr>
          <w:color w:val="auto"/>
        </w:rPr>
        <w:t>30.06.2021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A42262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III.9</w:t>
      </w:r>
      <w:r w:rsidRPr="00A42262">
        <w:rPr>
          <w:b/>
          <w:bCs/>
          <w:u w:val="single"/>
        </w:rPr>
        <w:t xml:space="preserve">. Świadczenie usług medycznych przez pielęgniarkę w </w:t>
      </w:r>
      <w:r>
        <w:rPr>
          <w:b/>
          <w:bCs/>
          <w:u w:val="single"/>
        </w:rPr>
        <w:t>Oddziale Chorób Wewnętrznych</w:t>
      </w:r>
      <w:r w:rsidRPr="00A42262">
        <w:rPr>
          <w:b/>
          <w:bCs/>
          <w:u w:val="single"/>
        </w:rPr>
        <w:t>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Oddziale Chorób Wewnętrznych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 xml:space="preserve">Wykonywanie świadczeń zdrowotnych obejmuje pracę w Oddziale Chorób Wewnętrznych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900 godzin. </w:t>
      </w:r>
    </w:p>
    <w:p w:rsidR="000E1160" w:rsidRDefault="000E1160" w:rsidP="000E1160">
      <w:pPr>
        <w:pStyle w:val="western"/>
        <w:spacing w:after="0" w:line="240" w:lineRule="auto"/>
        <w:jc w:val="both"/>
      </w:pPr>
      <w:r w:rsidRPr="00551642">
        <w:t>Udzielający zamówienia preferuje udzie</w:t>
      </w:r>
      <w:r>
        <w:t>lenie zamówienia 5 pielęgniarkom.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dnia </w:t>
      </w:r>
      <w:r>
        <w:rPr>
          <w:color w:val="auto"/>
        </w:rPr>
        <w:t>30.06. 2021</w:t>
      </w:r>
      <w:r w:rsidRPr="009C26C5">
        <w:rPr>
          <w:color w:val="auto"/>
        </w:rPr>
        <w:t xml:space="preserve"> r., począwszy</w:t>
      </w:r>
      <w:r>
        <w:t xml:space="preserve"> od dnia podpisania umowy po prawomocnym rozstrzygnięciu konkursu.</w:t>
      </w:r>
    </w:p>
    <w:p w:rsidR="000E1160" w:rsidRP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A42262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III.10</w:t>
      </w:r>
      <w:r w:rsidRPr="00A42262">
        <w:rPr>
          <w:b/>
          <w:bCs/>
          <w:u w:val="single"/>
        </w:rPr>
        <w:t>. Świadczenie usług medycznych przez pielęgniarkę w Oddziale Otorynolaryngologicznym.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Oddziale Otorynolaryngologicznym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w Oddziale Otolaryngologicznym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180 godzin. </w:t>
      </w:r>
    </w:p>
    <w:p w:rsidR="000E1160" w:rsidRDefault="000E1160" w:rsidP="000E1160">
      <w:pPr>
        <w:pStyle w:val="western"/>
        <w:spacing w:after="0" w:line="240" w:lineRule="auto"/>
        <w:jc w:val="both"/>
      </w:pPr>
      <w:r w:rsidRPr="00551642">
        <w:t>Udzielający zamówienia preferuje udzie</w:t>
      </w:r>
      <w:r>
        <w:t>lenie zamówienia 1 pielęgniarce.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lastRenderedPageBreak/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dnia </w:t>
      </w:r>
      <w:r>
        <w:rPr>
          <w:color w:val="auto"/>
        </w:rPr>
        <w:t>30.06. 2021</w:t>
      </w:r>
      <w:r w:rsidRPr="009C26C5">
        <w:rPr>
          <w:color w:val="auto"/>
        </w:rPr>
        <w:t xml:space="preserve"> r., począwszy</w:t>
      </w:r>
      <w:r>
        <w:t xml:space="preserve">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Pr="00A42262" w:rsidRDefault="000E1160" w:rsidP="000E1160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III.11</w:t>
      </w:r>
      <w:r w:rsidRPr="00A42262">
        <w:rPr>
          <w:b/>
          <w:bCs/>
          <w:u w:val="single"/>
        </w:rPr>
        <w:t xml:space="preserve">Świadczenie usług medycznych przez pielęgniarkę w </w:t>
      </w:r>
      <w:r>
        <w:rPr>
          <w:b/>
          <w:bCs/>
          <w:u w:val="single"/>
        </w:rPr>
        <w:t>Szpitalnym Oddziale Ratunkowym</w:t>
      </w:r>
      <w:r w:rsidRPr="00A42262">
        <w:rPr>
          <w:b/>
          <w:bCs/>
          <w:u w:val="single"/>
        </w:rPr>
        <w:t>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Przedmiotem konkursu jest udzielanie świadczeń zdrowotnych przez pielęgniarkę w Szpitalnym Oddziale Ratunkowym w lokalizacji w Gdyni przy ul. Wójta Radtkego 1.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Wykonywanie świadczeń zdrowotnych obejmuje pracę w Szpitalnym Oddziale Ratunkowym w ramach dyżurów pielęgniarskich trwających do 24 godzin zgodnie z harmonogramem ustalonym przez Udzielającego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400 godzin. </w:t>
      </w:r>
    </w:p>
    <w:p w:rsidR="000E1160" w:rsidRDefault="000E1160" w:rsidP="000E1160">
      <w:pPr>
        <w:pStyle w:val="western"/>
        <w:spacing w:after="0" w:line="240" w:lineRule="auto"/>
        <w:jc w:val="both"/>
      </w:pPr>
      <w:r w:rsidRPr="00551642">
        <w:t>Udzielający zamówienia preferuje udzie</w:t>
      </w:r>
      <w:r>
        <w:t>lenie zamówienia 2 pielęgniarkom.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Umowa zostanie zawarta na okres do dnia </w:t>
      </w:r>
      <w:r w:rsidR="00A60492">
        <w:rPr>
          <w:color w:val="auto"/>
        </w:rPr>
        <w:t>30.06</w:t>
      </w:r>
      <w:r>
        <w:rPr>
          <w:color w:val="auto"/>
        </w:rPr>
        <w:t>. 2021</w:t>
      </w:r>
      <w:r w:rsidRPr="009C26C5">
        <w:rPr>
          <w:color w:val="auto"/>
        </w:rPr>
        <w:t xml:space="preserve"> r., począwszy</w:t>
      </w:r>
      <w:r>
        <w:t xml:space="preserve"> od dnia podpisania umowy po prawomocnym rozstrzygnięciu konkursu.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E1160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1160" w:rsidRPr="008779C8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0E1160" w:rsidRPr="009E69DB" w:rsidRDefault="000E1160" w:rsidP="000E1160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fachowych kwalifikacji pielęgniarki, które:</w:t>
      </w:r>
    </w:p>
    <w:p w:rsidR="000E1160" w:rsidRPr="009E69DB" w:rsidRDefault="000E1160" w:rsidP="000E1160">
      <w:pPr>
        <w:pStyle w:val="western"/>
        <w:spacing w:before="0" w:beforeAutospacing="0" w:after="0" w:line="240" w:lineRule="auto"/>
        <w:ind w:left="357"/>
        <w:jc w:val="both"/>
      </w:pPr>
      <w:r w:rsidRPr="009E69DB">
        <w:lastRenderedPageBreak/>
        <w:t>1. są uprawnione do udzielania świadczeń zdrowotnych zgodnie z przedmiotem konkursu zgodnie z ustawą z dnia 15 kwietnia 2011 r. o działal</w:t>
      </w:r>
      <w:r>
        <w:t>ności leczniczej (</w:t>
      </w:r>
      <w:proofErr w:type="spellStart"/>
      <w:r>
        <w:t>t.j</w:t>
      </w:r>
      <w:proofErr w:type="spellEnd"/>
      <w:r>
        <w:t>. Dz.U.2018 poz.2190</w:t>
      </w:r>
      <w:r w:rsidRPr="009E69DB">
        <w:t xml:space="preserve"> ze zm.) i pozostałych przepisach, tj. wykonują działalność w formie praktyki zawodowej stosownie do art. 5 ust. 2 </w:t>
      </w:r>
      <w:proofErr w:type="spellStart"/>
      <w:r w:rsidRPr="009E69DB">
        <w:t>pkt</w:t>
      </w:r>
      <w:proofErr w:type="spellEnd"/>
      <w:r w:rsidRPr="009E69DB">
        <w:t xml:space="preserve"> 2) ustawy z dnia 15 kwietnia 2011 r. o działal</w:t>
      </w:r>
      <w:r>
        <w:t>ności leczniczej (</w:t>
      </w:r>
      <w:proofErr w:type="spellStart"/>
      <w:r>
        <w:t>t.j</w:t>
      </w:r>
      <w:proofErr w:type="spellEnd"/>
      <w:r>
        <w:t>. Dz.U.2018 poz. 2190</w:t>
      </w:r>
      <w:r w:rsidRPr="009E69DB">
        <w:t xml:space="preserve"> ze zm.),</w:t>
      </w:r>
    </w:p>
    <w:p w:rsidR="000E1160" w:rsidRPr="009E69DB" w:rsidRDefault="000E1160" w:rsidP="000E1160">
      <w:pPr>
        <w:pStyle w:val="western"/>
        <w:spacing w:before="0" w:beforeAutospacing="0" w:after="0" w:line="240" w:lineRule="auto"/>
        <w:ind w:left="357" w:hanging="357"/>
        <w:jc w:val="both"/>
      </w:pPr>
      <w:r w:rsidRPr="009E69DB">
        <w:t>2. spełniają warunk</w:t>
      </w:r>
      <w:r>
        <w:t>i wymagane art. 19 ust.</w:t>
      </w:r>
      <w:r w:rsidRPr="009E69DB">
        <w:t xml:space="preserve"> 6 ustawy z dnia 15 kwietnia 2011 r. </w:t>
      </w:r>
      <w:r>
        <w:br/>
      </w:r>
      <w:r w:rsidRPr="009E69DB">
        <w:t>o działal</w:t>
      </w:r>
      <w:r>
        <w:t>ności leczniczej (</w:t>
      </w:r>
      <w:proofErr w:type="spellStart"/>
      <w:r>
        <w:t>t.j</w:t>
      </w:r>
      <w:proofErr w:type="spellEnd"/>
      <w:r>
        <w:t>. Dz.U.2018 poz. 2190</w:t>
      </w:r>
      <w:r w:rsidRPr="009E69DB">
        <w:t xml:space="preserve"> ze zm.), </w:t>
      </w:r>
      <w:proofErr w:type="spellStart"/>
      <w:r w:rsidRPr="009E69DB">
        <w:t>tj</w:t>
      </w:r>
      <w:proofErr w:type="spellEnd"/>
      <w:r w:rsidRPr="009E69DB">
        <w:t>:</w:t>
      </w:r>
    </w:p>
    <w:p w:rsidR="000E1160" w:rsidRPr="009E69DB" w:rsidRDefault="000E1160" w:rsidP="000E1160">
      <w:pPr>
        <w:pStyle w:val="western"/>
        <w:spacing w:before="0" w:beforeAutospacing="0" w:after="0" w:line="240" w:lineRule="auto"/>
        <w:ind w:left="357"/>
        <w:jc w:val="both"/>
      </w:pPr>
      <w:r w:rsidRPr="009E69DB">
        <w:t>1)   posiadają prawo wykonywania zawodu pielęgniarki / lub odpowiednio do składanej oferty - położnej;</w:t>
      </w:r>
    </w:p>
    <w:p w:rsidR="000E1160" w:rsidRPr="009E69DB" w:rsidRDefault="000E1160" w:rsidP="000E1160">
      <w:pPr>
        <w:pStyle w:val="western"/>
        <w:spacing w:before="0" w:beforeAutospacing="0" w:after="0" w:line="240" w:lineRule="auto"/>
        <w:ind w:left="357"/>
        <w:jc w:val="both"/>
      </w:pPr>
      <w:r w:rsidRPr="009E69DB">
        <w:t>2)   nie mogą być:</w:t>
      </w:r>
    </w:p>
    <w:p w:rsidR="000E1160" w:rsidRPr="009E69DB" w:rsidRDefault="000E1160" w:rsidP="000E1160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a)  zawieszone w prawie wykonywania zawodu albo ograniczone w wykonywaniu określonych czynności zawodowych na podstawie przepisów o zawodach pielęgniarki </w:t>
      </w:r>
      <w:r>
        <w:rPr>
          <w:sz w:val="22"/>
          <w:szCs w:val="22"/>
        </w:rPr>
        <w:br/>
      </w:r>
      <w:r w:rsidRPr="009E69DB">
        <w:rPr>
          <w:sz w:val="22"/>
          <w:szCs w:val="22"/>
        </w:rPr>
        <w:t>i położnej lub przepisów o samorządzie pielęgniarek i położnych,</w:t>
      </w:r>
    </w:p>
    <w:p w:rsidR="000E1160" w:rsidRPr="009E69DB" w:rsidRDefault="000E1160" w:rsidP="000E1160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b)  pozbawione możliwości wykonywania zawodu prawomocnym orzeczeniem środka karnego zakazu wykonywania zawodu albo zawieszona w wykonywaniu zawodu zastosowanym środkiem zapobiegawczym;</w:t>
      </w:r>
    </w:p>
    <w:p w:rsidR="000E1160" w:rsidRDefault="000E1160" w:rsidP="000E1160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3)   nie mogą mieć przerwy w wykonywaniu zawodu łącznie przez okres dłuższy niż 5 lat </w:t>
      </w:r>
      <w:r>
        <w:rPr>
          <w:sz w:val="22"/>
          <w:szCs w:val="22"/>
        </w:rPr>
        <w:br/>
      </w:r>
      <w:r w:rsidRPr="009E69DB">
        <w:rPr>
          <w:sz w:val="22"/>
          <w:szCs w:val="22"/>
        </w:rPr>
        <w:t>w okresie ostatnich 6 lat poprzedzających wniosek o wpis;</w:t>
      </w:r>
    </w:p>
    <w:p w:rsidR="000E1160" w:rsidRPr="009E69DB" w:rsidRDefault="000E1160" w:rsidP="000E1160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4)   posiadają wpis do Centralnej Ewidencji i Informacji o Działalności Gospodarczej;</w:t>
      </w:r>
    </w:p>
    <w:p w:rsidR="000E1160" w:rsidRPr="009E69DB" w:rsidRDefault="000E1160" w:rsidP="000E1160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5)   mają zawartą umowę ubezpieczenia odpowiedzialności cywilnej w zakresie określonym w art. 25 ust. 1 </w:t>
      </w:r>
      <w:proofErr w:type="spellStart"/>
      <w:r w:rsidRPr="009E69DB">
        <w:rPr>
          <w:sz w:val="22"/>
          <w:szCs w:val="22"/>
        </w:rPr>
        <w:t>pkt</w:t>
      </w:r>
      <w:proofErr w:type="spellEnd"/>
      <w:r w:rsidRPr="009E69DB">
        <w:rPr>
          <w:sz w:val="22"/>
          <w:szCs w:val="22"/>
        </w:rPr>
        <w:t xml:space="preserve"> 1 ustawy o działalności leczniczej lub złożą oświadczenie o zamiarze jej zawarcia, </w:t>
      </w:r>
    </w:p>
    <w:p w:rsidR="000E1160" w:rsidRDefault="000E1160" w:rsidP="000E1160">
      <w:pPr>
        <w:pStyle w:val="NormalnyWeb"/>
        <w:spacing w:before="0" w:beforeAutospacing="0" w:after="0" w:line="240" w:lineRule="auto"/>
        <w:ind w:left="357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3. potwierdzą dyspozycyjność do świadczenia usług objętych konkursem w zakresie składanej oferty.</w:t>
      </w:r>
    </w:p>
    <w:p w:rsidR="000E1160" w:rsidRPr="001A13DA" w:rsidRDefault="000E1160" w:rsidP="000E116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</w:t>
      </w:r>
      <w:r w:rsidRPr="001A13DA">
        <w:rPr>
          <w:rFonts w:ascii="Times New Roman" w:hAnsi="Times New Roman"/>
        </w:rPr>
        <w:t xml:space="preserve">. </w:t>
      </w:r>
      <w:r w:rsidRPr="001A13DA">
        <w:rPr>
          <w:rFonts w:ascii="Times New Roman" w:hAnsi="Times New Roman"/>
          <w:shd w:val="clear" w:color="auto" w:fill="FFFFFF"/>
        </w:rPr>
        <w:t xml:space="preserve"> d</w:t>
      </w:r>
      <w:r w:rsidR="00685611">
        <w:rPr>
          <w:rFonts w:ascii="Times New Roman" w:hAnsi="Times New Roman"/>
        </w:rPr>
        <w:t xml:space="preserve">la zakresów </w:t>
      </w:r>
      <w:r w:rsidR="00685611" w:rsidRPr="00685611">
        <w:rPr>
          <w:rFonts w:ascii="Times New Roman" w:hAnsi="Times New Roman"/>
          <w:b/>
        </w:rPr>
        <w:t xml:space="preserve">III.3 </w:t>
      </w:r>
      <w:r w:rsidR="0068561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 </w:t>
      </w:r>
      <w:r w:rsidRPr="000E1160">
        <w:rPr>
          <w:rFonts w:ascii="Times New Roman" w:hAnsi="Times New Roman"/>
          <w:b/>
        </w:rPr>
        <w:t>III.6</w:t>
      </w:r>
      <w:r>
        <w:rPr>
          <w:rFonts w:ascii="Times New Roman" w:hAnsi="Times New Roman"/>
        </w:rPr>
        <w:t xml:space="preserve"> </w:t>
      </w:r>
      <w:r w:rsidRPr="001A13DA">
        <w:rPr>
          <w:rFonts w:ascii="Times New Roman" w:hAnsi="Times New Roman"/>
        </w:rPr>
        <w:t xml:space="preserve">oferty na wykonywanie świadczeń zdrowotnych mogą składać </w:t>
      </w:r>
      <w:r w:rsidRPr="001A13DA">
        <w:rPr>
          <w:rFonts w:ascii="Times New Roman" w:hAnsi="Times New Roman"/>
          <w:lang w:eastAsia="pl-PL"/>
        </w:rPr>
        <w:t xml:space="preserve">osoby legitymujące się nabyciem </w:t>
      </w:r>
      <w:r w:rsidRPr="001A13DA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1A13DA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1A13DA">
        <w:rPr>
          <w:rFonts w:ascii="Times New Roman" w:hAnsi="Times New Roman"/>
          <w:bCs/>
        </w:rPr>
        <w:t>ukończonego  kursu kwalifikacyjnego lub specjalizacji w dziedzinie pielęgniarki operacyjnej.</w:t>
      </w:r>
    </w:p>
    <w:p w:rsidR="000E1160" w:rsidRPr="009E69DB" w:rsidRDefault="000E1160" w:rsidP="000E1160">
      <w:pPr>
        <w:pStyle w:val="NormalnyWeb"/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  </w:t>
      </w: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1160" w:rsidRPr="007A6069" w:rsidRDefault="000E1160" w:rsidP="000E1160">
      <w:pPr>
        <w:pStyle w:val="NormalnyWeb"/>
        <w:spacing w:before="0" w:beforeAutospacing="0" w:after="0" w:line="240" w:lineRule="auto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7A6069">
        <w:rPr>
          <w:color w:val="auto"/>
          <w:sz w:val="22"/>
          <w:szCs w:val="22"/>
        </w:rPr>
        <w:t xml:space="preserve">Oferent po podpisaniu umowy na wykonywanie świadczeń zdrowotnych nie powinien w spółce Szpitale Pomorskie sp. z o.o. w Gdyni świadczyć pracy na podstawie stosunku pracy lub umowy cywilnoprawnej. W przypadku pozostawania w zatrudnieniu na podstawie stosunku pracy lub udzielania świadczeń w ramach umowy cywilnoprawnej, z chwilą podpisania umowy </w:t>
      </w:r>
      <w:r w:rsidRPr="007A6069">
        <w:rPr>
          <w:color w:val="auto"/>
          <w:sz w:val="22"/>
          <w:szCs w:val="22"/>
        </w:rPr>
        <w:br/>
        <w:t xml:space="preserve">o świadczenie usług zdrowotnych Oferent winien złożyć w wniosek o rozwiązanie łączącej go ze Spółką Szpitale Pomorskie </w:t>
      </w:r>
      <w:proofErr w:type="spellStart"/>
      <w:r w:rsidRPr="007A6069">
        <w:rPr>
          <w:color w:val="auto"/>
          <w:sz w:val="22"/>
          <w:szCs w:val="22"/>
        </w:rPr>
        <w:t>Sp</w:t>
      </w:r>
      <w:proofErr w:type="spellEnd"/>
      <w:r w:rsidRPr="007A6069">
        <w:rPr>
          <w:color w:val="auto"/>
          <w:sz w:val="22"/>
          <w:szCs w:val="22"/>
        </w:rPr>
        <w:t xml:space="preserve"> z o.o. w Gdyni umowy za porozumieniem stron. </w:t>
      </w:r>
    </w:p>
    <w:p w:rsidR="000E1160" w:rsidRDefault="000E1160" w:rsidP="000E1160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uzyskania tytułu specjalisty w </w:t>
      </w:r>
      <w:r>
        <w:lastRenderedPageBreak/>
        <w:t xml:space="preserve">dziedzinie) lub kurs kwalifikacyjny oraz posiadanie prawa do wykonywania zawodu, do uzyskania dodatkowej punktacji - opinia przełożonego o nienagannej pracy za podany okres – zgodnie z danymi zaoferowanymi na formularzu ofertowym – kryteria oceny punktowej, </w:t>
      </w:r>
    </w:p>
    <w:p w:rsid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E1160" w:rsidRPr="000E1160" w:rsidRDefault="000E1160" w:rsidP="000E1160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Pełnomocnictwo dla osoby podpisującej ofertę, o ile jej uprawnienia nie wynikają z dokumentu określonego w punkcie 4.</w:t>
      </w:r>
    </w:p>
    <w:p w:rsidR="000E1160" w:rsidRDefault="000E1160" w:rsidP="000E1160">
      <w:pPr>
        <w:pStyle w:val="western"/>
        <w:spacing w:after="0" w:line="102" w:lineRule="atLeast"/>
      </w:pPr>
      <w:r>
        <w:rPr>
          <w:b/>
          <w:bCs/>
        </w:rPr>
        <w:t>UWAGA! W PRZYPADKU GRUPOWEJ PRAKTYKI PIELĘGNIARSKIEJ - DODATKOWO:</w:t>
      </w:r>
      <w:r>
        <w:rPr>
          <w:b/>
          <w:bCs/>
        </w:rPr>
        <w:br/>
      </w:r>
      <w:r>
        <w:t xml:space="preserve">- </w:t>
      </w:r>
      <w:r>
        <w:rPr>
          <w:b/>
          <w:bCs/>
        </w:rPr>
        <w:t xml:space="preserve">Odpis CEIDG lub </w:t>
      </w:r>
      <w:r>
        <w:t>wydruk z systemu elektronicznego</w:t>
      </w:r>
      <w:r>
        <w:rPr>
          <w:b/>
          <w:bCs/>
        </w:rPr>
        <w:t xml:space="preserve"> CEIDG</w:t>
      </w:r>
      <w:r>
        <w:t xml:space="preserve"> każdego ze wspólników spółki,</w:t>
      </w:r>
      <w:r>
        <w:br/>
        <w:t>- Zaświadczenie o numerze identyfikacyjnym REGON,</w:t>
      </w:r>
      <w:r>
        <w:br/>
        <w:t>- Decyzja w sprawie nadania numeru NIP,</w:t>
      </w:r>
      <w:r>
        <w:br/>
        <w:t>- Oświadczenie oferenta o wskazaniu osoby udzielającej świadczeń zdrowotnych w ramach zawartej umowy – poświadczone pisemnym podpisem pozostałych wspólników spółki.</w:t>
      </w:r>
    </w:p>
    <w:p w:rsidR="000E1160" w:rsidRDefault="000E1160" w:rsidP="000E1160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0E1160" w:rsidRDefault="000E1160" w:rsidP="000E1160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</w:t>
      </w:r>
      <w:r>
        <w:rPr>
          <w:u w:val="single"/>
        </w:rPr>
        <w:t>może złożyć ofertę na więcej niż jeden zakres</w:t>
      </w:r>
      <w:r>
        <w:t xml:space="preserve"> ogłoszony przez Udzielającego zamówienia.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Ofertę oraz pozostałe oświadczenia Oferenta należy złożyć w oryginale.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1160" w:rsidRPr="009C26C5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  <w:rPr>
          <w:b/>
          <w:color w:val="auto"/>
        </w:rPr>
      </w:pPr>
      <w: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>
        <w:t>fax</w:t>
      </w:r>
      <w:proofErr w:type="spellEnd"/>
      <w:r>
        <w:t xml:space="preserve">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 xml:space="preserve">ul. Powstania </w:t>
      </w:r>
      <w:r w:rsidRPr="009C26C5">
        <w:rPr>
          <w:b/>
          <w:bCs/>
          <w:color w:val="auto"/>
        </w:rPr>
        <w:t>Styczniowego 1, 81-</w:t>
      </w:r>
      <w:r>
        <w:rPr>
          <w:b/>
          <w:bCs/>
          <w:color w:val="auto"/>
        </w:rPr>
        <w:t>519 Gdynia - Konkurs ofert nr 55/2019</w:t>
      </w:r>
      <w:r w:rsidRPr="009C26C5">
        <w:rPr>
          <w:b/>
          <w:bCs/>
          <w:color w:val="auto"/>
        </w:rPr>
        <w:t xml:space="preserve">  </w:t>
      </w:r>
      <w:r w:rsidRPr="009C26C5">
        <w:rPr>
          <w:b/>
          <w:color w:val="auto"/>
        </w:rPr>
        <w:t>– (zakres oferty).</w:t>
      </w:r>
      <w:r w:rsidRPr="009C26C5">
        <w:rPr>
          <w:b/>
          <w:bCs/>
          <w:color w:val="auto"/>
        </w:rPr>
        <w:t xml:space="preserve"> Nie otwierać przed </w:t>
      </w:r>
      <w:r>
        <w:rPr>
          <w:b/>
          <w:bCs/>
          <w:color w:val="auto"/>
        </w:rPr>
        <w:t xml:space="preserve"> 08.07.2019</w:t>
      </w:r>
      <w:r w:rsidRPr="009C26C5">
        <w:rPr>
          <w:b/>
          <w:bCs/>
          <w:color w:val="auto"/>
        </w:rPr>
        <w:t xml:space="preserve"> r. o godz. 10.00”</w:t>
      </w:r>
      <w:r w:rsidRPr="009C26C5">
        <w:rPr>
          <w:color w:val="auto"/>
        </w:rPr>
        <w:t xml:space="preserve"> </w:t>
      </w:r>
      <w:r w:rsidRPr="009C26C5">
        <w:rPr>
          <w:b/>
          <w:color w:val="auto"/>
        </w:rPr>
        <w:t>– składać w Kancelarii Spółki, budynek nr 6, 0/I p. - pok. nr 04, tel. (</w:t>
      </w:r>
      <w:r>
        <w:rPr>
          <w:b/>
          <w:color w:val="auto"/>
        </w:rPr>
        <w:t>58) 72 60 115 lub 334 do dnia 08.07.2019</w:t>
      </w:r>
      <w:r w:rsidRPr="009C26C5">
        <w:rPr>
          <w:b/>
          <w:color w:val="auto"/>
        </w:rPr>
        <w:t xml:space="preserve"> r. do godz. 9.30.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 w:rsidRPr="009C26C5">
        <w:rPr>
          <w:color w:val="auto"/>
        </w:rPr>
        <w:t>Zamknięcie koperty powinno wykluczać możliwość jej przypadkowego otwarcia. Koperta</w:t>
      </w:r>
      <w:r>
        <w:t xml:space="preserve"> nie może być przezroczysta.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Informacji w sprawach formalnych konkursu ofert udziela – Dział Kadr i Płac – budynek nr 6, II p. - pok. nr 226 w dniach od poniedziałku do piątku w godz. 7:30 – 14:30, tel. (58) 72 60 425, 299, zaś w sprawach merytorycznych –Dyrektor ds. pielęgniarstwa – mgr Monika Jasinowska - tel. (58) 72 60 710. </w:t>
      </w:r>
    </w:p>
    <w:p w:rsidR="000E1160" w:rsidRDefault="000E1160" w:rsidP="000E1160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Z materiałami informacyjnymi o przedmiocie konkursu, w tym z projektami umów można zapoznać się w Dziale Kadr i Płac 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299 </w:t>
      </w:r>
      <w:r>
        <w:rPr>
          <w:b/>
          <w:bCs/>
        </w:rPr>
        <w:t xml:space="preserve">- formularze ofert udostępni oferentom w/w Dział. </w:t>
      </w:r>
      <w:r>
        <w:t xml:space="preserve">SWKO oraz formularze ofert (bez projektów umów) dostępne są również na stronie internetowej </w:t>
      </w:r>
      <w:proofErr w:type="spellStart"/>
      <w:r>
        <w:t>www.szpitalegdynia.eu</w:t>
      </w:r>
      <w:proofErr w:type="spellEnd"/>
      <w:r>
        <w:t xml:space="preserve"> .Dokumenty dostępne od dnia ogłoszenia o konkursie.</w:t>
      </w:r>
    </w:p>
    <w:p w:rsidR="000E1160" w:rsidRDefault="000E1160" w:rsidP="000E1160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0E1160" w:rsidRPr="009C26C5" w:rsidRDefault="000E1160" w:rsidP="000E1160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9C26C5">
        <w:rPr>
          <w:b/>
          <w:color w:val="auto"/>
        </w:rPr>
        <w:t>do</w:t>
      </w:r>
      <w:r w:rsidRPr="009C26C5">
        <w:rPr>
          <w:b/>
          <w:bCs/>
          <w:color w:val="auto"/>
        </w:rPr>
        <w:t xml:space="preserve"> dnia </w:t>
      </w:r>
      <w:r>
        <w:rPr>
          <w:b/>
          <w:bCs/>
          <w:color w:val="auto"/>
        </w:rPr>
        <w:t>08.07.2019</w:t>
      </w:r>
      <w:r w:rsidRPr="009C26C5">
        <w:rPr>
          <w:b/>
          <w:bCs/>
          <w:color w:val="auto"/>
        </w:rPr>
        <w:t xml:space="preserve"> r. do godz. </w:t>
      </w:r>
      <w:r>
        <w:rPr>
          <w:b/>
          <w:bCs/>
          <w:color w:val="auto"/>
        </w:rPr>
        <w:t>9.</w:t>
      </w:r>
      <w:r w:rsidRPr="009C26C5">
        <w:rPr>
          <w:b/>
          <w:bCs/>
          <w:color w:val="auto"/>
        </w:rPr>
        <w:t>30.</w:t>
      </w:r>
    </w:p>
    <w:p w:rsidR="000E1160" w:rsidRPr="009C26C5" w:rsidRDefault="000E1160" w:rsidP="000E1160">
      <w:pPr>
        <w:pStyle w:val="western"/>
        <w:numPr>
          <w:ilvl w:val="0"/>
          <w:numId w:val="12"/>
        </w:numPr>
        <w:spacing w:after="0" w:line="240" w:lineRule="auto"/>
        <w:jc w:val="both"/>
        <w:rPr>
          <w:color w:val="auto"/>
        </w:rPr>
      </w:pPr>
      <w:r w:rsidRPr="009C26C5">
        <w:rPr>
          <w:color w:val="auto"/>
        </w:rPr>
        <w:t xml:space="preserve">Oferty złożone (przesłane) po w/w terminie zostaną </w:t>
      </w:r>
      <w:proofErr w:type="spellStart"/>
      <w:r w:rsidRPr="009C26C5">
        <w:rPr>
          <w:color w:val="auto"/>
        </w:rPr>
        <w:t>odrzucone.W</w:t>
      </w:r>
      <w:proofErr w:type="spellEnd"/>
      <w:r w:rsidRPr="009C26C5">
        <w:rPr>
          <w:color w:val="auto"/>
        </w:rPr>
        <w:t xml:space="preserve"> przypadku przesłania oferty drogą pocztową o terminie jej złożenia decyduje data wpływu do Kancelarii Udzielającego zamówienia. </w:t>
      </w:r>
    </w:p>
    <w:p w:rsidR="000E1160" w:rsidRPr="009C26C5" w:rsidRDefault="000E1160" w:rsidP="000E1160">
      <w:pPr>
        <w:pStyle w:val="western"/>
        <w:numPr>
          <w:ilvl w:val="0"/>
          <w:numId w:val="12"/>
        </w:numPr>
        <w:spacing w:after="0" w:line="240" w:lineRule="auto"/>
        <w:jc w:val="both"/>
        <w:rPr>
          <w:color w:val="auto"/>
        </w:rPr>
      </w:pPr>
      <w:r w:rsidRPr="009C26C5">
        <w:rPr>
          <w:color w:val="auto"/>
        </w:rPr>
        <w:t>Oferta, która wpłynie do Udzielającego zamówienia po upływie terminu składania ofert, będzie odesłana bez otwierania.</w:t>
      </w:r>
    </w:p>
    <w:p w:rsidR="000E1160" w:rsidRPr="009C26C5" w:rsidRDefault="000E1160" w:rsidP="000E1160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  <w:color w:val="auto"/>
        </w:rPr>
      </w:pPr>
      <w:r w:rsidRPr="009C26C5">
        <w:rPr>
          <w:b/>
          <w:bCs/>
          <w:color w:val="auto"/>
        </w:rPr>
        <w:t xml:space="preserve">Otwarcie ofert na w/w świadczenia nastąpi w Sali Konferencyjnej Spółki przy ul. Powstania Styczniowego 1, 81-519 Gdynia </w:t>
      </w:r>
      <w:r w:rsidRPr="009C26C5">
        <w:rPr>
          <w:b/>
          <w:color w:val="auto"/>
        </w:rPr>
        <w:t xml:space="preserve">budynek nr 6, II p. </w:t>
      </w:r>
      <w:r w:rsidRPr="009C26C5">
        <w:rPr>
          <w:b/>
          <w:bCs/>
          <w:color w:val="auto"/>
        </w:rPr>
        <w:t xml:space="preserve">w dniu </w:t>
      </w:r>
      <w:r>
        <w:rPr>
          <w:b/>
          <w:bCs/>
          <w:color w:val="auto"/>
        </w:rPr>
        <w:t>08.07.2019</w:t>
      </w:r>
      <w:r w:rsidRPr="009C26C5">
        <w:rPr>
          <w:b/>
          <w:bCs/>
          <w:color w:val="auto"/>
        </w:rPr>
        <w:t xml:space="preserve"> r. o godz. 10.00. </w:t>
      </w:r>
    </w:p>
    <w:p w:rsidR="000E1160" w:rsidRPr="009C26C5" w:rsidRDefault="000E1160" w:rsidP="000E1160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9C26C5">
        <w:rPr>
          <w:b/>
          <w:bCs/>
          <w:color w:val="auto"/>
          <w:u w:val="single"/>
        </w:rPr>
        <w:t>VIII. TERMIN ZWIĄZANIA OFERTĄ</w:t>
      </w:r>
    </w:p>
    <w:p w:rsidR="000E1160" w:rsidRDefault="000E1160" w:rsidP="000E1160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lastRenderedPageBreak/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1160" w:rsidRPr="000E1160" w:rsidRDefault="000E1160" w:rsidP="000E1160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  <w:t>C - cena (80%)</w:t>
      </w:r>
    </w:p>
    <w:p w:rsidR="000E1160" w:rsidRDefault="000E1160" w:rsidP="000E1160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0E1160" w:rsidRDefault="000E1160" w:rsidP="000E1160">
      <w:pPr>
        <w:spacing w:before="40" w:after="40" w:line="240" w:lineRule="auto"/>
      </w:pPr>
      <w:r>
        <w:rPr>
          <w:b/>
          <w:bCs/>
        </w:rPr>
        <w:t xml:space="preserve">Cena </w:t>
      </w:r>
      <w:r>
        <w:t xml:space="preserve">proponowanych usług medycznych – waga </w:t>
      </w:r>
      <w:r>
        <w:rPr>
          <w:b/>
          <w:bCs/>
        </w:rPr>
        <w:t>80%</w:t>
      </w:r>
    </w:p>
    <w:p w:rsidR="000E1160" w:rsidRDefault="000E1160" w:rsidP="000E1160">
      <w:pPr>
        <w:pStyle w:val="western"/>
        <w:spacing w:before="0" w:beforeAutospacing="0" w:after="0" w:line="240" w:lineRule="auto"/>
        <w:ind w:left="2126"/>
        <w:jc w:val="both"/>
      </w:pPr>
      <w:r>
        <w:t>najniższa cena oferty dla danej pozycji</w:t>
      </w:r>
    </w:p>
    <w:p w:rsidR="000E1160" w:rsidRDefault="000E1160" w:rsidP="000E1160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0E1160" w:rsidRDefault="000E1160" w:rsidP="000E1160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ofertowa) odrębnie dla każdego z 11 wskazanych zakresów osobno.</w:t>
      </w:r>
    </w:p>
    <w:p w:rsidR="000E1160" w:rsidRDefault="000E1160" w:rsidP="000E1160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Uwaga: Cena ofertowa 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>
        <w:t>Dz.U</w:t>
      </w:r>
      <w:proofErr w:type="spellEnd"/>
      <w:r>
        <w:t xml:space="preserve">. z 2015 r. </w:t>
      </w:r>
      <w:proofErr w:type="spellStart"/>
      <w:r>
        <w:t>poz</w:t>
      </w:r>
      <w:proofErr w:type="spellEnd"/>
      <w:r>
        <w:t xml:space="preserve"> 1628 ze zm.) zgodnie z treścią odpowiednich Porozumień płacowych (tzw. „</w:t>
      </w:r>
      <w:proofErr w:type="spellStart"/>
      <w:r>
        <w:t>zębalowe</w:t>
      </w:r>
      <w:proofErr w:type="spellEnd"/>
      <w:r>
        <w:t xml:space="preserve">”), </w:t>
      </w:r>
      <w:r>
        <w:rPr>
          <w:b/>
          <w:bCs/>
          <w:u w:val="single"/>
        </w:rPr>
        <w:t xml:space="preserve">który wynosi aktualnie 10,00 zł do dnia 31.08.2019 r. 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0E1160" w:rsidRDefault="000E1160" w:rsidP="000E1160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</w:t>
      </w:r>
      <w:proofErr w:type="spellStart"/>
      <w:r>
        <w:t>pkt</w:t>
      </w:r>
      <w:proofErr w:type="spellEnd"/>
      <w:r>
        <w:t xml:space="preserve"> w badanej ofercie </w:t>
      </w:r>
    </w:p>
    <w:p w:rsidR="000E1160" w:rsidRDefault="000E1160" w:rsidP="000E1160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0E1160" w:rsidRDefault="000E1160" w:rsidP="000E1160">
      <w:pPr>
        <w:pStyle w:val="western"/>
        <w:spacing w:before="0" w:beforeAutospacing="0" w:after="0" w:line="240" w:lineRule="auto"/>
        <w:ind w:left="1791" w:firstLine="333"/>
        <w:jc w:val="both"/>
      </w:pPr>
      <w:r>
        <w:t xml:space="preserve">najwyższa liczba </w:t>
      </w:r>
      <w:proofErr w:type="spellStart"/>
      <w:r>
        <w:t>pkt</w:t>
      </w:r>
      <w:proofErr w:type="spellEnd"/>
      <w:r>
        <w:t xml:space="preserve"> wykazana w złożonych ofertach</w:t>
      </w:r>
    </w:p>
    <w:p w:rsidR="000E1160" w:rsidRDefault="000E1160" w:rsidP="000E1160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0E1160" w:rsidRDefault="000E1160" w:rsidP="000E1160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0E1160" w:rsidRDefault="000E1160" w:rsidP="000E116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0E1160" w:rsidRDefault="000E1160" w:rsidP="000E116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lastRenderedPageBreak/>
        <w:t>Komisja konkursowa obradująca na wspólnym posiedzeniu dokonuje oceny spełnienia warunków koniecznych przez Oferentów oraz oceny złożonych ofert.</w:t>
      </w:r>
    </w:p>
    <w:p w:rsidR="000E1160" w:rsidRDefault="000E1160" w:rsidP="000E116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1160" w:rsidRDefault="000E1160" w:rsidP="000E116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>
        <w:t>t.j</w:t>
      </w:r>
      <w:proofErr w:type="spellEnd"/>
      <w:r>
        <w:t>. Dz.U.2018 poz. 2190 ze zm.) oraz stosowanych odpowiednio przepisów ustawy z dnia 27 sierpnia 2004 r. o świadczeniach zdrowotnych finansowanych ze środków publicznych (</w:t>
      </w:r>
      <w:proofErr w:type="spellStart"/>
      <w:r>
        <w:t>j.t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2018 r. poz. 1510 ze zm.).</w:t>
      </w:r>
    </w:p>
    <w:p w:rsidR="000E1160" w:rsidRDefault="000E1160" w:rsidP="000E116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1160" w:rsidRDefault="000E1160" w:rsidP="000E1160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1160" w:rsidRDefault="000E1160" w:rsidP="000E1160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1160" w:rsidRDefault="000E1160" w:rsidP="000E1160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1160" w:rsidRDefault="000E1160" w:rsidP="000E1160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1160" w:rsidRDefault="000E1160" w:rsidP="000E1160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1160" w:rsidRPr="008779C8" w:rsidRDefault="000E1160" w:rsidP="000E1160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1160" w:rsidRPr="00047B39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E1160" w:rsidRPr="00047B39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0E1160" w:rsidRPr="00047B39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E1160" w:rsidRPr="000E1160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0E1160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0E1160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E1160" w:rsidRPr="006B53A2" w:rsidRDefault="000E1160" w:rsidP="000E1160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0E1160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XI. ROZSTRZYGNIĘCIE POSTĘPOWANIA </w:t>
      </w:r>
    </w:p>
    <w:p w:rsidR="000E1160" w:rsidRPr="00551642" w:rsidRDefault="000E1160" w:rsidP="000E1160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1160" w:rsidRPr="00551642" w:rsidRDefault="000E1160" w:rsidP="000E116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1160" w:rsidRPr="00551642" w:rsidRDefault="000E1160" w:rsidP="000E116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1160" w:rsidRPr="00551642" w:rsidRDefault="000E1160" w:rsidP="000E116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1160" w:rsidRPr="00551642" w:rsidRDefault="000E1160" w:rsidP="000E116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0E1160" w:rsidRPr="00551642" w:rsidRDefault="000E1160" w:rsidP="000E116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1160" w:rsidRPr="00551642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1160" w:rsidRPr="00551642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0E1160" w:rsidRPr="005B2579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 zastrzega możliwość wybrania kilku ofert, gdzie zamierza udzielić zamówie</w:t>
      </w:r>
      <w:r>
        <w:rPr>
          <w:rFonts w:ascii="Times New Roman" w:hAnsi="Times New Roman"/>
        </w:rPr>
        <w:t>nia kilku pielęgniarkom</w:t>
      </w:r>
      <w:r w:rsidRPr="005B2579">
        <w:rPr>
          <w:rFonts w:ascii="Times New Roman" w:hAnsi="Times New Roman"/>
        </w:rPr>
        <w:t xml:space="preserve">  o największej uzyskanej punktacji, o ile cena oferty nie przekracza kwoty, którą Udzielający zamówienia przeznaczył na realizację zamówienia, celem zakontraktowania całkowitej puli godzin w danym zakresie.</w:t>
      </w:r>
    </w:p>
    <w:p w:rsidR="000E1160" w:rsidRPr="0089378E" w:rsidRDefault="000E1160" w:rsidP="000E1160">
      <w:pPr>
        <w:numPr>
          <w:ilvl w:val="0"/>
          <w:numId w:val="25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</w:rPr>
        <w:t>dnia 15.07.2019</w:t>
      </w:r>
      <w:r w:rsidRPr="0089378E">
        <w:rPr>
          <w:rFonts w:ascii="Times New Roman" w:hAnsi="Times New Roman"/>
          <w:b/>
        </w:rPr>
        <w:t xml:space="preserve"> r.</w:t>
      </w:r>
    </w:p>
    <w:p w:rsidR="000E1160" w:rsidRPr="00551642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9378E">
        <w:rPr>
          <w:rFonts w:ascii="Times New Roman" w:hAnsi="Times New Roman"/>
        </w:rPr>
        <w:t>O rozstrzygnięciu konkursu Udzielający</w:t>
      </w:r>
      <w:r w:rsidRPr="00551642">
        <w:rPr>
          <w:rFonts w:ascii="Times New Roman" w:hAnsi="Times New Roman"/>
        </w:rPr>
        <w:t xml:space="preserve">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1160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0E1160" w:rsidRPr="000E1160" w:rsidRDefault="000E1160" w:rsidP="000E1160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6B5625">
        <w:rPr>
          <w:rFonts w:ascii="Times New Roman" w:hAnsi="Times New Roman"/>
          <w:bCs/>
        </w:rPr>
        <w:t>pkt</w:t>
      </w:r>
      <w:proofErr w:type="spellEnd"/>
      <w:r w:rsidRPr="006B5625">
        <w:rPr>
          <w:rFonts w:ascii="Times New Roman" w:hAnsi="Times New Roman"/>
          <w:bCs/>
        </w:rPr>
        <w:t xml:space="preserve"> 9-15.</w:t>
      </w:r>
    </w:p>
    <w:p w:rsidR="000E1160" w:rsidRDefault="000E1160" w:rsidP="000E1160">
      <w:pPr>
        <w:pStyle w:val="western"/>
        <w:spacing w:after="0" w:line="102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XII. UMOWA I ROZLICZENIE </w:t>
      </w:r>
    </w:p>
    <w:p w:rsidR="000E1160" w:rsidRPr="0021137B" w:rsidRDefault="000E1160" w:rsidP="000E116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0E1160" w:rsidRPr="009E69DB" w:rsidRDefault="000E1160" w:rsidP="000E1160">
      <w:pPr>
        <w:pStyle w:val="Akapitzlist"/>
        <w:numPr>
          <w:ilvl w:val="0"/>
          <w:numId w:val="27"/>
        </w:numPr>
        <w:suppressAutoHyphens/>
        <w:spacing w:after="0" w:line="100" w:lineRule="atLeast"/>
        <w:jc w:val="both"/>
      </w:pPr>
      <w:r w:rsidRPr="00457AB4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1160" w:rsidRPr="009E69DB" w:rsidRDefault="000E1160" w:rsidP="000E1160">
      <w:pPr>
        <w:pStyle w:val="western"/>
        <w:numPr>
          <w:ilvl w:val="0"/>
          <w:numId w:val="27"/>
        </w:numPr>
        <w:spacing w:after="0" w:line="102" w:lineRule="atLeast"/>
        <w:jc w:val="both"/>
      </w:pPr>
      <w:r w:rsidRPr="009E69DB">
        <w:t xml:space="preserve">Podpisanie umów nastąpi w miejscu i czasie określonym przez Udzielającego zamówienia, w jego siedzibie. </w:t>
      </w:r>
    </w:p>
    <w:p w:rsidR="000E1160" w:rsidRPr="009E69DB" w:rsidRDefault="000E1160" w:rsidP="000E1160">
      <w:pPr>
        <w:pStyle w:val="NormalnyWeb"/>
        <w:numPr>
          <w:ilvl w:val="0"/>
          <w:numId w:val="27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1160" w:rsidRPr="009E69DB" w:rsidRDefault="000E1160" w:rsidP="000E1160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lastRenderedPageBreak/>
        <w:t>kopię zaświadczenia l</w:t>
      </w:r>
      <w:r>
        <w:t>ekarskiego o zdolności do pracy;</w:t>
      </w:r>
      <w:r w:rsidRPr="009E69DB">
        <w:t xml:space="preserve"> </w:t>
      </w:r>
    </w:p>
    <w:p w:rsidR="000E1160" w:rsidRPr="009E69DB" w:rsidRDefault="000E1160" w:rsidP="000E1160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>
        <w:t>;</w:t>
      </w:r>
    </w:p>
    <w:p w:rsidR="000E1160" w:rsidRPr="009E69DB" w:rsidRDefault="000E1160" w:rsidP="000E1160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0E1160" w:rsidRPr="009E69DB" w:rsidRDefault="000E1160" w:rsidP="000E1160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1160" w:rsidRPr="009E69DB" w:rsidRDefault="000E1160" w:rsidP="000E1160">
      <w:pPr>
        <w:pStyle w:val="Normalny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1160" w:rsidRPr="00161CCD" w:rsidRDefault="000E1160" w:rsidP="000E1160">
      <w:pPr>
        <w:pStyle w:val="Normalny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1160" w:rsidRDefault="000E1160" w:rsidP="000E1160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0E1160" w:rsidRPr="00551642" w:rsidRDefault="000E1160" w:rsidP="000E1160">
      <w:pPr>
        <w:numPr>
          <w:ilvl w:val="0"/>
          <w:numId w:val="2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1160" w:rsidRPr="00551642" w:rsidRDefault="000E1160" w:rsidP="000E1160">
      <w:pPr>
        <w:numPr>
          <w:ilvl w:val="0"/>
          <w:numId w:val="2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1160" w:rsidRPr="00551642" w:rsidRDefault="000E1160" w:rsidP="000E1160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1160" w:rsidRPr="00551642" w:rsidRDefault="000E1160" w:rsidP="000E116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1160" w:rsidRPr="00551642" w:rsidRDefault="000E1160" w:rsidP="000E116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1160" w:rsidRPr="00350929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0E1160" w:rsidRPr="000E1160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1160" w:rsidRPr="00551642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0E1160" w:rsidRPr="008779C8" w:rsidRDefault="000E1160" w:rsidP="000E1160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lastRenderedPageBreak/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0E1160" w:rsidRDefault="000E1160" w:rsidP="000E1160">
      <w:pPr>
        <w:pStyle w:val="western"/>
        <w:spacing w:after="0" w:line="102" w:lineRule="atLeast"/>
        <w:ind w:left="5664"/>
        <w:jc w:val="both"/>
      </w:pPr>
    </w:p>
    <w:p w:rsidR="000E1160" w:rsidRPr="00996501" w:rsidRDefault="000E1160" w:rsidP="000E1160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1160" w:rsidRPr="00996501" w:rsidRDefault="000E1160" w:rsidP="000E1160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1160" w:rsidRDefault="000E1160" w:rsidP="000E1160">
      <w:pPr>
        <w:pStyle w:val="western"/>
        <w:spacing w:after="0" w:line="391" w:lineRule="atLeast"/>
        <w:jc w:val="both"/>
        <w:rPr>
          <w:color w:val="auto"/>
        </w:rPr>
      </w:pPr>
    </w:p>
    <w:p w:rsidR="000E1160" w:rsidRPr="0089378E" w:rsidRDefault="000E1160" w:rsidP="000E1160">
      <w:pPr>
        <w:pStyle w:val="western"/>
        <w:spacing w:after="0" w:line="391" w:lineRule="atLeast"/>
        <w:jc w:val="both"/>
        <w:rPr>
          <w:color w:val="auto"/>
        </w:rPr>
      </w:pPr>
      <w:r w:rsidRPr="0089378E">
        <w:rPr>
          <w:color w:val="auto"/>
        </w:rPr>
        <w:t xml:space="preserve">Gdynia, dnia  </w:t>
      </w:r>
      <w:r>
        <w:rPr>
          <w:color w:val="auto"/>
        </w:rPr>
        <w:t>25 czerwca 2019</w:t>
      </w:r>
      <w:r w:rsidRPr="0089378E">
        <w:rPr>
          <w:color w:val="auto"/>
        </w:rPr>
        <w:t xml:space="preserve"> r.</w:t>
      </w:r>
    </w:p>
    <w:p w:rsidR="00543A24" w:rsidRPr="000E1160" w:rsidRDefault="00543A24" w:rsidP="000E1160"/>
    <w:sectPr w:rsidR="00543A24" w:rsidRPr="000E1160" w:rsidSect="009517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D0" w:rsidRDefault="009225D0" w:rsidP="00A8421C">
      <w:pPr>
        <w:spacing w:after="0" w:line="240" w:lineRule="auto"/>
      </w:pPr>
      <w:r>
        <w:separator/>
      </w:r>
    </w:p>
  </w:endnote>
  <w:endnote w:type="continuationSeparator" w:id="0">
    <w:p w:rsidR="009225D0" w:rsidRDefault="009225D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D0" w:rsidRDefault="009225D0" w:rsidP="00B90AE7">
    <w:pPr>
      <w:pStyle w:val="Stopka"/>
      <w:jc w:val="center"/>
      <w:rPr>
        <w:b/>
        <w:sz w:val="16"/>
        <w:szCs w:val="16"/>
      </w:rPr>
    </w:pPr>
  </w:p>
  <w:p w:rsidR="009225D0" w:rsidRDefault="009225D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5D0" w:rsidRDefault="009225D0" w:rsidP="001C79B9">
    <w:pPr>
      <w:pStyle w:val="Stopka"/>
      <w:rPr>
        <w:b/>
        <w:noProof/>
        <w:lang w:eastAsia="pl-PL"/>
      </w:rPr>
    </w:pPr>
  </w:p>
  <w:p w:rsidR="009225D0" w:rsidRPr="006F0083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</w:t>
    </w:r>
  </w:p>
  <w:p w:rsidR="009225D0" w:rsidRPr="006F0083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9225D0" w:rsidRPr="006F0083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225D0" w:rsidRPr="006F0083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9225D0" w:rsidRPr="006F0083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9225D0" w:rsidRPr="001800AA" w:rsidRDefault="009225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D0" w:rsidRDefault="009225D0" w:rsidP="00A8421C">
      <w:pPr>
        <w:spacing w:after="0" w:line="240" w:lineRule="auto"/>
      </w:pPr>
      <w:r>
        <w:separator/>
      </w:r>
    </w:p>
  </w:footnote>
  <w:footnote w:type="continuationSeparator" w:id="0">
    <w:p w:rsidR="009225D0" w:rsidRDefault="009225D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D0" w:rsidRDefault="00B577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D0" w:rsidRPr="00406824" w:rsidRDefault="009225D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77E8" w:rsidRPr="00B577E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225D0" w:rsidRDefault="009225D0" w:rsidP="00B90AE7">
    <w:pPr>
      <w:pStyle w:val="Nagwek"/>
    </w:pPr>
    <w:r>
      <w:tab/>
    </w:r>
  </w:p>
  <w:p w:rsidR="009225D0" w:rsidRDefault="009225D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5D0" w:rsidRPr="002D500A" w:rsidRDefault="009225D0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D0" w:rsidRDefault="00B577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210D0"/>
    <w:multiLevelType w:val="multilevel"/>
    <w:tmpl w:val="7424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46861CA"/>
    <w:multiLevelType w:val="multilevel"/>
    <w:tmpl w:val="AEE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50B39"/>
    <w:multiLevelType w:val="multilevel"/>
    <w:tmpl w:val="E6F0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A27C4"/>
    <w:multiLevelType w:val="multilevel"/>
    <w:tmpl w:val="9F82B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B6F7F"/>
    <w:multiLevelType w:val="multilevel"/>
    <w:tmpl w:val="6B3AEF6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">
    <w:nsid w:val="567923FD"/>
    <w:multiLevelType w:val="multilevel"/>
    <w:tmpl w:val="D7C42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97834"/>
    <w:multiLevelType w:val="multilevel"/>
    <w:tmpl w:val="0AE422A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6615C7D"/>
    <w:multiLevelType w:val="multilevel"/>
    <w:tmpl w:val="E5E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21"/>
  </w:num>
  <w:num w:numId="8">
    <w:abstractNumId w:val="11"/>
  </w:num>
  <w:num w:numId="9">
    <w:abstractNumId w:val="22"/>
  </w:num>
  <w:num w:numId="10">
    <w:abstractNumId w:val="7"/>
  </w:num>
  <w:num w:numId="11">
    <w:abstractNumId w:val="12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17"/>
  </w:num>
  <w:num w:numId="17">
    <w:abstractNumId w:val="6"/>
  </w:num>
  <w:num w:numId="18">
    <w:abstractNumId w:val="25"/>
  </w:num>
  <w:num w:numId="19">
    <w:abstractNumId w:val="24"/>
  </w:num>
  <w:num w:numId="20">
    <w:abstractNumId w:val="14"/>
  </w:num>
  <w:num w:numId="21">
    <w:abstractNumId w:val="10"/>
  </w:num>
  <w:num w:numId="22">
    <w:abstractNumId w:val="18"/>
  </w:num>
  <w:num w:numId="23">
    <w:abstractNumId w:val="13"/>
  </w:num>
  <w:num w:numId="24">
    <w:abstractNumId w:val="26"/>
  </w:num>
  <w:num w:numId="25">
    <w:abstractNumId w:val="4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3DDB"/>
    <w:rsid w:val="00014752"/>
    <w:rsid w:val="00020104"/>
    <w:rsid w:val="00031020"/>
    <w:rsid w:val="00041589"/>
    <w:rsid w:val="00045F72"/>
    <w:rsid w:val="00047B39"/>
    <w:rsid w:val="00047CAF"/>
    <w:rsid w:val="000513B0"/>
    <w:rsid w:val="000609B0"/>
    <w:rsid w:val="00072FBF"/>
    <w:rsid w:val="0007788C"/>
    <w:rsid w:val="00093BCB"/>
    <w:rsid w:val="0009798A"/>
    <w:rsid w:val="00097BBE"/>
    <w:rsid w:val="000D6767"/>
    <w:rsid w:val="000E063D"/>
    <w:rsid w:val="000E1160"/>
    <w:rsid w:val="00101627"/>
    <w:rsid w:val="00120CA8"/>
    <w:rsid w:val="0012314B"/>
    <w:rsid w:val="00132494"/>
    <w:rsid w:val="001376A9"/>
    <w:rsid w:val="00143E4B"/>
    <w:rsid w:val="00155DE3"/>
    <w:rsid w:val="00161CCD"/>
    <w:rsid w:val="0016271E"/>
    <w:rsid w:val="00175C19"/>
    <w:rsid w:val="001800AA"/>
    <w:rsid w:val="001A13DA"/>
    <w:rsid w:val="001C79B9"/>
    <w:rsid w:val="001E3BE4"/>
    <w:rsid w:val="001F1C5F"/>
    <w:rsid w:val="00202CDC"/>
    <w:rsid w:val="00211FF0"/>
    <w:rsid w:val="00213B1D"/>
    <w:rsid w:val="00221C47"/>
    <w:rsid w:val="00225FDD"/>
    <w:rsid w:val="00241D4C"/>
    <w:rsid w:val="0024339B"/>
    <w:rsid w:val="00262ACE"/>
    <w:rsid w:val="00270BFC"/>
    <w:rsid w:val="002C0269"/>
    <w:rsid w:val="002D500A"/>
    <w:rsid w:val="002E0160"/>
    <w:rsid w:val="002F2463"/>
    <w:rsid w:val="002F508B"/>
    <w:rsid w:val="0030254A"/>
    <w:rsid w:val="00302A17"/>
    <w:rsid w:val="00311EA0"/>
    <w:rsid w:val="00314290"/>
    <w:rsid w:val="00315093"/>
    <w:rsid w:val="00323CB6"/>
    <w:rsid w:val="00330BF0"/>
    <w:rsid w:val="00341D32"/>
    <w:rsid w:val="00352CF0"/>
    <w:rsid w:val="00356DCA"/>
    <w:rsid w:val="00360696"/>
    <w:rsid w:val="003815CC"/>
    <w:rsid w:val="00390DD2"/>
    <w:rsid w:val="003918B0"/>
    <w:rsid w:val="0039359C"/>
    <w:rsid w:val="00395233"/>
    <w:rsid w:val="003A78C4"/>
    <w:rsid w:val="003C509A"/>
    <w:rsid w:val="003C7FE8"/>
    <w:rsid w:val="00406824"/>
    <w:rsid w:val="004100DA"/>
    <w:rsid w:val="0041205E"/>
    <w:rsid w:val="004139B0"/>
    <w:rsid w:val="00417D00"/>
    <w:rsid w:val="00422A5E"/>
    <w:rsid w:val="00442CCA"/>
    <w:rsid w:val="00451170"/>
    <w:rsid w:val="004577E4"/>
    <w:rsid w:val="00457AB4"/>
    <w:rsid w:val="00467641"/>
    <w:rsid w:val="00490345"/>
    <w:rsid w:val="004A68C9"/>
    <w:rsid w:val="004B4D26"/>
    <w:rsid w:val="004C172A"/>
    <w:rsid w:val="004C6030"/>
    <w:rsid w:val="004F6BDE"/>
    <w:rsid w:val="00501AC3"/>
    <w:rsid w:val="00514931"/>
    <w:rsid w:val="00524D93"/>
    <w:rsid w:val="00543A24"/>
    <w:rsid w:val="00544B85"/>
    <w:rsid w:val="00561110"/>
    <w:rsid w:val="00563528"/>
    <w:rsid w:val="00571424"/>
    <w:rsid w:val="00580DED"/>
    <w:rsid w:val="00583346"/>
    <w:rsid w:val="00594578"/>
    <w:rsid w:val="005A6338"/>
    <w:rsid w:val="005D0E7B"/>
    <w:rsid w:val="005D5A9C"/>
    <w:rsid w:val="005E2CCD"/>
    <w:rsid w:val="005F3110"/>
    <w:rsid w:val="00611087"/>
    <w:rsid w:val="0063019F"/>
    <w:rsid w:val="00631F00"/>
    <w:rsid w:val="00651949"/>
    <w:rsid w:val="006739F9"/>
    <w:rsid w:val="00683ABB"/>
    <w:rsid w:val="00685611"/>
    <w:rsid w:val="006A1DD8"/>
    <w:rsid w:val="006B1CC0"/>
    <w:rsid w:val="006B2A2F"/>
    <w:rsid w:val="006B3FF7"/>
    <w:rsid w:val="006B53A2"/>
    <w:rsid w:val="006C6A61"/>
    <w:rsid w:val="006C7A90"/>
    <w:rsid w:val="006C7BE8"/>
    <w:rsid w:val="006E24B4"/>
    <w:rsid w:val="006E53D6"/>
    <w:rsid w:val="006F0083"/>
    <w:rsid w:val="006F46A0"/>
    <w:rsid w:val="006F545D"/>
    <w:rsid w:val="007240F8"/>
    <w:rsid w:val="007413F2"/>
    <w:rsid w:val="00750442"/>
    <w:rsid w:val="00751BD0"/>
    <w:rsid w:val="00757A73"/>
    <w:rsid w:val="00772116"/>
    <w:rsid w:val="00780734"/>
    <w:rsid w:val="007906A7"/>
    <w:rsid w:val="0079252C"/>
    <w:rsid w:val="007A43D4"/>
    <w:rsid w:val="007A6069"/>
    <w:rsid w:val="007A75B0"/>
    <w:rsid w:val="007B0216"/>
    <w:rsid w:val="007B1543"/>
    <w:rsid w:val="007C10D0"/>
    <w:rsid w:val="007D269F"/>
    <w:rsid w:val="007F695E"/>
    <w:rsid w:val="00810CD2"/>
    <w:rsid w:val="008146CE"/>
    <w:rsid w:val="00846CD5"/>
    <w:rsid w:val="0085101B"/>
    <w:rsid w:val="00854691"/>
    <w:rsid w:val="00856876"/>
    <w:rsid w:val="008600FE"/>
    <w:rsid w:val="00860FAC"/>
    <w:rsid w:val="00864382"/>
    <w:rsid w:val="00870ACC"/>
    <w:rsid w:val="008779C8"/>
    <w:rsid w:val="00882846"/>
    <w:rsid w:val="0089378E"/>
    <w:rsid w:val="008975B9"/>
    <w:rsid w:val="008A42EF"/>
    <w:rsid w:val="008A5BCF"/>
    <w:rsid w:val="008A6008"/>
    <w:rsid w:val="008C4C2C"/>
    <w:rsid w:val="008D2F3C"/>
    <w:rsid w:val="008D5EF7"/>
    <w:rsid w:val="008E50D5"/>
    <w:rsid w:val="009225D0"/>
    <w:rsid w:val="00932731"/>
    <w:rsid w:val="009409ED"/>
    <w:rsid w:val="00944DF2"/>
    <w:rsid w:val="0095173F"/>
    <w:rsid w:val="00964664"/>
    <w:rsid w:val="009663E6"/>
    <w:rsid w:val="009755E1"/>
    <w:rsid w:val="00984987"/>
    <w:rsid w:val="00991F1C"/>
    <w:rsid w:val="00995BA7"/>
    <w:rsid w:val="00996501"/>
    <w:rsid w:val="009A5479"/>
    <w:rsid w:val="009B222B"/>
    <w:rsid w:val="009C26C5"/>
    <w:rsid w:val="009C3660"/>
    <w:rsid w:val="009C41BC"/>
    <w:rsid w:val="009D4DDB"/>
    <w:rsid w:val="009E17F3"/>
    <w:rsid w:val="009E5393"/>
    <w:rsid w:val="009E69DB"/>
    <w:rsid w:val="009E6FF2"/>
    <w:rsid w:val="009F4AFE"/>
    <w:rsid w:val="009F4BE6"/>
    <w:rsid w:val="00A017F9"/>
    <w:rsid w:val="00A1366F"/>
    <w:rsid w:val="00A15806"/>
    <w:rsid w:val="00A20D46"/>
    <w:rsid w:val="00A257B1"/>
    <w:rsid w:val="00A31CC1"/>
    <w:rsid w:val="00A32444"/>
    <w:rsid w:val="00A37648"/>
    <w:rsid w:val="00A42262"/>
    <w:rsid w:val="00A45411"/>
    <w:rsid w:val="00A526FE"/>
    <w:rsid w:val="00A57ED7"/>
    <w:rsid w:val="00A60492"/>
    <w:rsid w:val="00A61433"/>
    <w:rsid w:val="00A6535C"/>
    <w:rsid w:val="00A6725A"/>
    <w:rsid w:val="00A77E3D"/>
    <w:rsid w:val="00A8421C"/>
    <w:rsid w:val="00A84761"/>
    <w:rsid w:val="00A91511"/>
    <w:rsid w:val="00A92DB4"/>
    <w:rsid w:val="00AA37A9"/>
    <w:rsid w:val="00AC54C5"/>
    <w:rsid w:val="00AD5186"/>
    <w:rsid w:val="00AE74AB"/>
    <w:rsid w:val="00B03CE1"/>
    <w:rsid w:val="00B05908"/>
    <w:rsid w:val="00B15D9E"/>
    <w:rsid w:val="00B256F1"/>
    <w:rsid w:val="00B32E21"/>
    <w:rsid w:val="00B577E8"/>
    <w:rsid w:val="00B748F5"/>
    <w:rsid w:val="00B75913"/>
    <w:rsid w:val="00B77EAC"/>
    <w:rsid w:val="00B81B0D"/>
    <w:rsid w:val="00B90AE7"/>
    <w:rsid w:val="00B920C3"/>
    <w:rsid w:val="00BA0C3C"/>
    <w:rsid w:val="00BA63E8"/>
    <w:rsid w:val="00BB25C1"/>
    <w:rsid w:val="00BC001F"/>
    <w:rsid w:val="00BC00D1"/>
    <w:rsid w:val="00BC3708"/>
    <w:rsid w:val="00BC6301"/>
    <w:rsid w:val="00BD02A8"/>
    <w:rsid w:val="00BD6178"/>
    <w:rsid w:val="00BE1634"/>
    <w:rsid w:val="00BE2AD0"/>
    <w:rsid w:val="00BE2F9D"/>
    <w:rsid w:val="00BE7E46"/>
    <w:rsid w:val="00BF34F7"/>
    <w:rsid w:val="00BF6515"/>
    <w:rsid w:val="00C04237"/>
    <w:rsid w:val="00C1798D"/>
    <w:rsid w:val="00C2152B"/>
    <w:rsid w:val="00C22B6F"/>
    <w:rsid w:val="00C32245"/>
    <w:rsid w:val="00C43D92"/>
    <w:rsid w:val="00C43DAB"/>
    <w:rsid w:val="00C46BCA"/>
    <w:rsid w:val="00C50E4A"/>
    <w:rsid w:val="00C54255"/>
    <w:rsid w:val="00C7052B"/>
    <w:rsid w:val="00C70739"/>
    <w:rsid w:val="00C841FD"/>
    <w:rsid w:val="00C921F5"/>
    <w:rsid w:val="00C93709"/>
    <w:rsid w:val="00C96416"/>
    <w:rsid w:val="00CA235A"/>
    <w:rsid w:val="00CA363E"/>
    <w:rsid w:val="00CA5C08"/>
    <w:rsid w:val="00CA6B4F"/>
    <w:rsid w:val="00CC7433"/>
    <w:rsid w:val="00CD7580"/>
    <w:rsid w:val="00CE408E"/>
    <w:rsid w:val="00CF1F74"/>
    <w:rsid w:val="00D16901"/>
    <w:rsid w:val="00D32E4B"/>
    <w:rsid w:val="00D330B9"/>
    <w:rsid w:val="00D55976"/>
    <w:rsid w:val="00D56FC4"/>
    <w:rsid w:val="00D60272"/>
    <w:rsid w:val="00D606AA"/>
    <w:rsid w:val="00D623BE"/>
    <w:rsid w:val="00D675A3"/>
    <w:rsid w:val="00D721E1"/>
    <w:rsid w:val="00D73781"/>
    <w:rsid w:val="00D8745E"/>
    <w:rsid w:val="00D87D22"/>
    <w:rsid w:val="00D9779E"/>
    <w:rsid w:val="00D97B4A"/>
    <w:rsid w:val="00DA2D06"/>
    <w:rsid w:val="00DB1A17"/>
    <w:rsid w:val="00E07A12"/>
    <w:rsid w:val="00E2292A"/>
    <w:rsid w:val="00E250D4"/>
    <w:rsid w:val="00E33C41"/>
    <w:rsid w:val="00E56C21"/>
    <w:rsid w:val="00E603E6"/>
    <w:rsid w:val="00E733B7"/>
    <w:rsid w:val="00E7783C"/>
    <w:rsid w:val="00E83DE9"/>
    <w:rsid w:val="00E83EAB"/>
    <w:rsid w:val="00E9243B"/>
    <w:rsid w:val="00EB2F32"/>
    <w:rsid w:val="00EB58E7"/>
    <w:rsid w:val="00EC55FB"/>
    <w:rsid w:val="00ED3149"/>
    <w:rsid w:val="00EE0DB0"/>
    <w:rsid w:val="00EF0574"/>
    <w:rsid w:val="00EF272B"/>
    <w:rsid w:val="00EF60B2"/>
    <w:rsid w:val="00F014A5"/>
    <w:rsid w:val="00F11E2B"/>
    <w:rsid w:val="00F12BCE"/>
    <w:rsid w:val="00F268E5"/>
    <w:rsid w:val="00F26B83"/>
    <w:rsid w:val="00F56A1C"/>
    <w:rsid w:val="00F56A7C"/>
    <w:rsid w:val="00F56C82"/>
    <w:rsid w:val="00F60121"/>
    <w:rsid w:val="00F606CC"/>
    <w:rsid w:val="00F67D9B"/>
    <w:rsid w:val="00F96C82"/>
    <w:rsid w:val="00FA3A2F"/>
    <w:rsid w:val="00FB3A7E"/>
    <w:rsid w:val="00FB3EB9"/>
    <w:rsid w:val="00FB7339"/>
    <w:rsid w:val="00FC127A"/>
    <w:rsid w:val="00FC1E4B"/>
    <w:rsid w:val="00FC5843"/>
    <w:rsid w:val="00FE40D4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5186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186"/>
    <w:rPr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E5AE-D8DB-422B-B6B3-D3F99DD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5673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18</cp:revision>
  <cp:lastPrinted>2019-06-24T08:12:00Z</cp:lastPrinted>
  <dcterms:created xsi:type="dcterms:W3CDTF">2019-06-21T11:14:00Z</dcterms:created>
  <dcterms:modified xsi:type="dcterms:W3CDTF">2019-06-25T07:32:00Z</dcterms:modified>
</cp:coreProperties>
</file>