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564402">
        <w:rPr>
          <w:rFonts w:ascii="Arial Narrow" w:hAnsi="Arial Narrow"/>
          <w:sz w:val="20"/>
          <w:szCs w:val="20"/>
        </w:rPr>
        <w:t>21.08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564402">
        <w:rPr>
          <w:rFonts w:ascii="Arial Narrow" w:hAnsi="Arial Narrow"/>
          <w:sz w:val="20"/>
          <w:szCs w:val="20"/>
          <w:u w:val="single"/>
        </w:rPr>
        <w:t>30</w:t>
      </w:r>
      <w:r w:rsidR="0032371C">
        <w:rPr>
          <w:rFonts w:ascii="Arial Narrow" w:hAnsi="Arial Narrow"/>
          <w:sz w:val="20"/>
          <w:szCs w:val="20"/>
          <w:u w:val="single"/>
        </w:rPr>
        <w:t>.07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564402">
        <w:rPr>
          <w:rFonts w:ascii="Arial Narrow" w:hAnsi="Arial Narrow"/>
          <w:sz w:val="20"/>
          <w:szCs w:val="20"/>
          <w:u w:val="single"/>
        </w:rPr>
        <w:t>65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64402" w:rsidRPr="00400084" w:rsidRDefault="0058016A" w:rsidP="0040008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564402">
        <w:rPr>
          <w:rFonts w:ascii="Arial Narrow" w:hAnsi="Arial Narrow"/>
          <w:sz w:val="20"/>
          <w:szCs w:val="20"/>
        </w:rPr>
        <w:t>19.08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224EF5">
        <w:rPr>
          <w:rFonts w:ascii="Arial Narrow" w:hAnsi="Arial Narrow"/>
          <w:sz w:val="20"/>
          <w:szCs w:val="20"/>
        </w:rPr>
        <w:t xml:space="preserve">anie świadczeń zdrowotnych nr </w:t>
      </w:r>
      <w:r w:rsidR="00564402">
        <w:rPr>
          <w:rFonts w:ascii="Arial Narrow" w:hAnsi="Arial Narrow"/>
          <w:sz w:val="20"/>
          <w:szCs w:val="20"/>
        </w:rPr>
        <w:t>65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E56C58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564402" w:rsidRDefault="00564402" w:rsidP="00564402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  <w:highlight w:val="yellow"/>
          <w:u w:val="single"/>
        </w:rPr>
      </w:pPr>
      <w:r w:rsidRPr="00430B5D">
        <w:rPr>
          <w:rFonts w:ascii="Arial Narrow" w:hAnsi="Arial Narrow"/>
          <w:bCs/>
          <w:sz w:val="20"/>
          <w:szCs w:val="20"/>
          <w:u w:val="single"/>
        </w:rPr>
        <w:t xml:space="preserve">III.2. Udzielanie świadczeń zdrowotnych w ramach kontraktu lekarskiego w Oddziale Hematologii </w:t>
      </w:r>
      <w:r w:rsidRPr="00430B5D">
        <w:rPr>
          <w:rFonts w:ascii="Arial Narrow" w:hAnsi="Arial Narrow"/>
          <w:bCs/>
          <w:sz w:val="20"/>
          <w:szCs w:val="20"/>
          <w:u w:val="single"/>
        </w:rPr>
        <w:br/>
        <w:t>i Transplantologii Szpiku – dyżury lekarskie.</w:t>
      </w:r>
      <w:r w:rsidRPr="00430B5D">
        <w:rPr>
          <w:rFonts w:ascii="Arial Narrow" w:hAnsi="Arial Narrow"/>
          <w:bCs/>
          <w:sz w:val="20"/>
          <w:szCs w:val="20"/>
          <w:highlight w:val="yellow"/>
          <w:u w:val="single"/>
        </w:rPr>
        <w:t xml:space="preserve"> </w:t>
      </w:r>
    </w:p>
    <w:p w:rsidR="00564402" w:rsidRDefault="00564402" w:rsidP="00564402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  <w:highlight w:val="yellow"/>
          <w:u w:val="single"/>
        </w:rPr>
      </w:pPr>
    </w:p>
    <w:p w:rsidR="00D558CE" w:rsidRPr="00D558CE" w:rsidRDefault="00D558CE" w:rsidP="00D558CE">
      <w:p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Brak ofert w związku z powyższym</w:t>
      </w:r>
      <w:r w:rsidRPr="00D558CE">
        <w:rPr>
          <w:rFonts w:ascii="Arial Narrow" w:hAnsi="Arial Narrow"/>
          <w:sz w:val="20"/>
          <w:szCs w:val="20"/>
        </w:rPr>
        <w:t xml:space="preserve"> postępowanie konkursowe </w:t>
      </w:r>
      <w:r>
        <w:rPr>
          <w:rFonts w:ascii="Arial Narrow" w:hAnsi="Arial Narrow"/>
          <w:sz w:val="20"/>
          <w:szCs w:val="20"/>
        </w:rPr>
        <w:t>zostało unieważnione</w:t>
      </w:r>
      <w:r w:rsidRPr="00D558CE">
        <w:rPr>
          <w:rFonts w:ascii="Arial Narrow" w:hAnsi="Arial Narrow"/>
          <w:b/>
          <w:sz w:val="20"/>
          <w:szCs w:val="20"/>
        </w:rPr>
        <w:t xml:space="preserve">  </w:t>
      </w:r>
      <w:r w:rsidRPr="00D558CE">
        <w:rPr>
          <w:rFonts w:ascii="Arial Narrow" w:hAnsi="Arial Narrow"/>
          <w:sz w:val="20"/>
          <w:szCs w:val="20"/>
        </w:rPr>
        <w:t>na podstawie  rozdziału XI pkt</w:t>
      </w:r>
      <w:r>
        <w:rPr>
          <w:rFonts w:ascii="Arial Narrow" w:hAnsi="Arial Narrow"/>
          <w:sz w:val="20"/>
          <w:szCs w:val="20"/>
        </w:rPr>
        <w:t>1.1.1 Szczegółowych Warunków Konkursu Ofert.</w:t>
      </w:r>
      <w:r w:rsidRPr="00D558CE">
        <w:rPr>
          <w:rFonts w:ascii="Arial Narrow" w:hAnsi="Arial Narrow"/>
          <w:sz w:val="20"/>
          <w:szCs w:val="20"/>
        </w:rPr>
        <w:t xml:space="preserve"> </w:t>
      </w:r>
    </w:p>
    <w:p w:rsidR="00564402" w:rsidRPr="00430B5D" w:rsidRDefault="00564402" w:rsidP="00564402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  <w:highlight w:val="yellow"/>
          <w:u w:val="single"/>
        </w:rPr>
      </w:pPr>
    </w:p>
    <w:p w:rsidR="00564402" w:rsidRDefault="00564402" w:rsidP="00564402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430B5D">
        <w:rPr>
          <w:rFonts w:ascii="Arial Narrow" w:hAnsi="Arial Narrow"/>
          <w:bCs/>
          <w:sz w:val="20"/>
          <w:szCs w:val="20"/>
          <w:u w:val="single"/>
        </w:rPr>
        <w:t>III.3. Udzielanie świadczeń zdrowotnych w ramach kontraktu lekarskiego w Oddziale Pulmonologicznym</w:t>
      </w:r>
      <w:r w:rsidRPr="00430B5D">
        <w:rPr>
          <w:rFonts w:ascii="Arial Narrow" w:hAnsi="Arial Narrow"/>
          <w:bCs/>
          <w:sz w:val="20"/>
          <w:szCs w:val="20"/>
          <w:u w:val="single"/>
        </w:rPr>
        <w:br/>
        <w:t>– ordynacja i dyżury lekarskie.</w:t>
      </w:r>
    </w:p>
    <w:p w:rsidR="009E489E" w:rsidRDefault="009E489E" w:rsidP="009E489E">
      <w:pPr>
        <w:pStyle w:val="Tekstpodstawowy"/>
        <w:jc w:val="both"/>
      </w:pPr>
      <w:r>
        <w:rPr>
          <w:rFonts w:ascii="Arial Narrow" w:hAnsi="Arial Narrow" w:cs="Arial Narrow"/>
          <w:sz w:val="20"/>
        </w:rPr>
        <w:t xml:space="preserve">Wpłynęła 1 oferta  po terminie w związku z powyższym na podstawie rozdziału X </w:t>
      </w:r>
      <w:proofErr w:type="spellStart"/>
      <w:r>
        <w:rPr>
          <w:rFonts w:ascii="Arial Narrow" w:hAnsi="Arial Narrow" w:cs="Arial Narrow"/>
          <w:sz w:val="20"/>
        </w:rPr>
        <w:t>pkt</w:t>
      </w:r>
      <w:proofErr w:type="spellEnd"/>
      <w:r>
        <w:rPr>
          <w:rFonts w:ascii="Arial Narrow" w:hAnsi="Arial Narrow" w:cs="Arial Narrow"/>
          <w:sz w:val="20"/>
        </w:rPr>
        <w:t xml:space="preserve"> 5.5.1 </w:t>
      </w:r>
      <w:r w:rsidR="00D558CE">
        <w:rPr>
          <w:rFonts w:ascii="Arial Narrow" w:hAnsi="Arial Narrow" w:cs="Arial Narrow"/>
          <w:sz w:val="20"/>
        </w:rPr>
        <w:t xml:space="preserve">Szczegółowych Warunków Konkursu Ofert </w:t>
      </w:r>
      <w:r>
        <w:rPr>
          <w:rFonts w:ascii="Arial Narrow" w:hAnsi="Arial Narrow" w:cs="Arial Narrow"/>
          <w:sz w:val="20"/>
        </w:rPr>
        <w:t>została odrzucona.</w:t>
      </w:r>
    </w:p>
    <w:p w:rsidR="00564402" w:rsidRPr="00430B5D" w:rsidRDefault="00564402" w:rsidP="00564402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:rsidR="00564402" w:rsidRDefault="00564402" w:rsidP="00564402">
      <w:pPr>
        <w:pStyle w:val="Standard"/>
        <w:spacing w:after="40" w:line="240" w:lineRule="auto"/>
        <w:jc w:val="both"/>
        <w:rPr>
          <w:rFonts w:ascii="Arial Narrow" w:hAnsi="Arial Narrow"/>
          <w:bCs/>
          <w:color w:val="FF0000"/>
          <w:sz w:val="20"/>
          <w:szCs w:val="20"/>
          <w:highlight w:val="yellow"/>
          <w:u w:val="single"/>
        </w:rPr>
      </w:pPr>
      <w:r w:rsidRPr="00430B5D">
        <w:rPr>
          <w:rFonts w:ascii="Arial Narrow" w:hAnsi="Arial Narrow"/>
          <w:bCs/>
          <w:sz w:val="20"/>
          <w:szCs w:val="20"/>
          <w:u w:val="single"/>
        </w:rPr>
        <w:t>III.4. Udzielanie świadczeń zdrowotnych w ramach kontraktu lekarskiego w Zakładzie Diagnostyki Obrazowej.</w:t>
      </w:r>
      <w:r w:rsidRPr="00430B5D">
        <w:rPr>
          <w:rFonts w:ascii="Arial Narrow" w:hAnsi="Arial Narrow"/>
          <w:bCs/>
          <w:color w:val="FF0000"/>
          <w:sz w:val="20"/>
          <w:szCs w:val="20"/>
          <w:highlight w:val="yellow"/>
          <w:u w:val="single"/>
        </w:rPr>
        <w:t xml:space="preserve"> </w:t>
      </w:r>
    </w:p>
    <w:p w:rsidR="00564402" w:rsidRPr="00167BBE" w:rsidRDefault="00167BBE" w:rsidP="00167BB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167BBE">
        <w:rPr>
          <w:rFonts w:ascii="Arial Narrow" w:hAnsi="Arial Narrow"/>
          <w:b/>
          <w:bCs/>
          <w:sz w:val="20"/>
          <w:szCs w:val="20"/>
        </w:rPr>
        <w:t xml:space="preserve">Złożono 1 ofertę. </w:t>
      </w:r>
    </w:p>
    <w:p w:rsidR="00564402" w:rsidRPr="00167BBE" w:rsidRDefault="00564402" w:rsidP="00564402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 Narrow" w:hAnsi="Arial Narrow" w:cs="Arial Narrow"/>
          <w:b/>
          <w:sz w:val="20"/>
          <w:szCs w:val="20"/>
        </w:rPr>
      </w:pPr>
      <w:r w:rsidRPr="00167BBE">
        <w:rPr>
          <w:rFonts w:ascii="Arial Narrow" w:hAnsi="Arial Narrow" w:cs="Arial Narrow"/>
          <w:b/>
          <w:sz w:val="20"/>
          <w:szCs w:val="20"/>
        </w:rPr>
        <w:t>Elżbieta Klasa, Indywidualna Praktyka Lekarska Elżbieta Klasa z siedzibą w Gdańsku, ul. Nagietkowa 9, kod 80-177 Gdańsk.</w:t>
      </w:r>
    </w:p>
    <w:p w:rsidR="00167BBE" w:rsidRPr="00167BBE" w:rsidRDefault="00167BBE" w:rsidP="00167BB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167BBE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167BBE" w:rsidRPr="000F572B" w:rsidRDefault="00167BBE" w:rsidP="00167BB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</w:t>
      </w:r>
      <w:proofErr w:type="spellStart"/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XI.2. </w:t>
      </w:r>
      <w:r w:rsidRPr="00416E3B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65/2019</w:t>
      </w:r>
      <w:r w:rsidRPr="00416E3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wybrano w/w ofertę</w:t>
      </w:r>
      <w:r w:rsidRPr="00416E3B">
        <w:rPr>
          <w:rFonts w:ascii="Arial Narrow" w:hAnsi="Arial Narrow"/>
          <w:sz w:val="20"/>
          <w:szCs w:val="20"/>
        </w:rPr>
        <w:t>, gdyż z okoliczności wynika, że na ogłoszony ponownie na tych samych warunkach konkurs nie wpłynie więcej ofert.</w:t>
      </w:r>
      <w:r w:rsidRPr="0023001F">
        <w:rPr>
          <w:rFonts w:ascii="Arial Narrow" w:hAnsi="Arial Narrow"/>
          <w:sz w:val="20"/>
          <w:szCs w:val="20"/>
        </w:rPr>
        <w:t xml:space="preserve"> </w:t>
      </w:r>
    </w:p>
    <w:p w:rsidR="0032371C" w:rsidRPr="00590DFD" w:rsidRDefault="0032371C" w:rsidP="0032371C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  <w:highlight w:val="yellow"/>
          <w:u w:val="single"/>
        </w:rPr>
      </w:pPr>
    </w:p>
    <w:p w:rsidR="008F1636" w:rsidRPr="00400084" w:rsidRDefault="00400084" w:rsidP="00400084">
      <w:pPr>
        <w:tabs>
          <w:tab w:val="left" w:pos="1701"/>
        </w:tabs>
        <w:spacing w:after="8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Umowa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anie zawarta</w:t>
      </w:r>
      <w:r w:rsidR="00B6416F">
        <w:rPr>
          <w:rFonts w:ascii="Arial Narrow" w:hAnsi="Arial Narrow"/>
          <w:bCs/>
          <w:sz w:val="20"/>
          <w:szCs w:val="20"/>
        </w:rPr>
        <w:t xml:space="preserve"> na okres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="00B6416F" w:rsidRPr="00BD7E64">
        <w:rPr>
          <w:rStyle w:val="Domylnaczcionkaakapitu1"/>
          <w:rFonts w:ascii="Arial Narrow" w:hAnsi="Arial Narrow"/>
          <w:sz w:val="20"/>
          <w:szCs w:val="20"/>
        </w:rPr>
        <w:t>do dnia 30.09.2020 r.</w:t>
      </w:r>
      <w:r w:rsidR="004D58EC">
        <w:rPr>
          <w:rFonts w:ascii="Arial Narrow" w:hAnsi="Arial Narrow"/>
          <w:bCs/>
          <w:sz w:val="20"/>
          <w:szCs w:val="20"/>
        </w:rPr>
        <w:t xml:space="preserve">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Default="00192828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="008F1636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8F1636">
        <w:rPr>
          <w:rFonts w:ascii="Arial Narrow" w:hAnsi="Arial Narrow"/>
          <w:sz w:val="20"/>
          <w:szCs w:val="20"/>
        </w:rPr>
        <w:t xml:space="preserve">zenia zdrowotne z </w:t>
      </w:r>
      <w:r w:rsidR="004402B9">
        <w:rPr>
          <w:rFonts w:ascii="Arial Narrow" w:hAnsi="Arial Narrow"/>
          <w:sz w:val="20"/>
          <w:szCs w:val="20"/>
        </w:rPr>
        <w:t>w/w Oferentami</w:t>
      </w:r>
      <w:r w:rsidR="008F1636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8F1636"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</w:t>
      </w:r>
      <w:r w:rsidR="00590DFD">
        <w:rPr>
          <w:rFonts w:ascii="Arial Narrow" w:hAnsi="Arial Narrow"/>
          <w:sz w:val="20"/>
          <w:szCs w:val="20"/>
        </w:rPr>
        <w:t> </w:t>
      </w:r>
      <w:r w:rsidR="00BD7E64">
        <w:rPr>
          <w:rFonts w:ascii="Arial Narrow" w:hAnsi="Arial Narrow"/>
          <w:sz w:val="20"/>
          <w:szCs w:val="20"/>
        </w:rPr>
        <w:t>425 lub 470</w:t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 xml:space="preserve">w formie pisemnej w terminie 7 dni od dnia ogłoszenia o rozstrzygnięciu konkursu ofert. O przyjęciu odwołania decyduje data wpływu odwołania do Kancelarii Szpitala lub do Sekretariatu </w:t>
      </w:r>
      <w:bookmarkStart w:id="0" w:name="_GoBack"/>
      <w:bookmarkEnd w:id="0"/>
      <w:r w:rsidRPr="000F572B">
        <w:rPr>
          <w:rFonts w:ascii="Arial Narrow" w:hAnsi="Arial Narrow"/>
          <w:sz w:val="20"/>
          <w:szCs w:val="20"/>
        </w:rPr>
        <w:t>Zarządu Szpitali Pomorskich Sp. z o.o. ul. Powstania Styczniowego 1, 81-519 Gdynia.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541170" w:rsidRDefault="0058016A" w:rsidP="0040008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6F" w:rsidRDefault="00B6416F" w:rsidP="00A8421C">
      <w:pPr>
        <w:spacing w:after="0" w:line="240" w:lineRule="auto"/>
      </w:pPr>
      <w:r>
        <w:separator/>
      </w:r>
    </w:p>
  </w:endnote>
  <w:endnote w:type="continuationSeparator" w:id="0">
    <w:p w:rsidR="00B6416F" w:rsidRDefault="00B6416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F" w:rsidRDefault="00B6416F" w:rsidP="00B90AE7">
    <w:pPr>
      <w:pStyle w:val="Stopka"/>
      <w:jc w:val="center"/>
      <w:rPr>
        <w:b/>
        <w:sz w:val="16"/>
        <w:szCs w:val="16"/>
      </w:rPr>
    </w:pPr>
  </w:p>
  <w:p w:rsidR="00B6416F" w:rsidRDefault="00B6416F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6416F" w:rsidRPr="001800AA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6F" w:rsidRDefault="00B6416F" w:rsidP="00A8421C">
      <w:pPr>
        <w:spacing w:after="0" w:line="240" w:lineRule="auto"/>
      </w:pPr>
      <w:r>
        <w:separator/>
      </w:r>
    </w:p>
  </w:footnote>
  <w:footnote w:type="continuationSeparator" w:id="0">
    <w:p w:rsidR="00B6416F" w:rsidRDefault="00B6416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F" w:rsidRDefault="006A6D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F" w:rsidRPr="00406824" w:rsidRDefault="00B6416F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6D4D" w:rsidRPr="006A6D4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6416F" w:rsidRDefault="00B6416F" w:rsidP="00B90AE7">
    <w:pPr>
      <w:pStyle w:val="Nagwek"/>
    </w:pPr>
    <w:r>
      <w:tab/>
    </w:r>
  </w:p>
  <w:p w:rsidR="00B6416F" w:rsidRDefault="00B6416F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F" w:rsidRDefault="006A6D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361BF"/>
    <w:multiLevelType w:val="hybridMultilevel"/>
    <w:tmpl w:val="EFCE54F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317F5"/>
    <w:multiLevelType w:val="hybridMultilevel"/>
    <w:tmpl w:val="8BC22986"/>
    <w:lvl w:ilvl="0" w:tplc="81A2B2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C8F14FF"/>
    <w:multiLevelType w:val="hybridMultilevel"/>
    <w:tmpl w:val="6A6E8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C00FE"/>
    <w:multiLevelType w:val="hybridMultilevel"/>
    <w:tmpl w:val="5CA0DAC8"/>
    <w:lvl w:ilvl="0" w:tplc="BEAEA232">
      <w:start w:val="1"/>
      <w:numFmt w:val="decimal"/>
      <w:lvlText w:val="%1)"/>
      <w:lvlJc w:val="left"/>
      <w:pPr>
        <w:ind w:left="405" w:hanging="360"/>
      </w:pPr>
      <w:rPr>
        <w:rFonts w:ascii="Arial Narrow" w:hAnsi="Arial Narrow" w:cs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61F64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67BBE"/>
    <w:rsid w:val="00172499"/>
    <w:rsid w:val="001800AA"/>
    <w:rsid w:val="00187154"/>
    <w:rsid w:val="00192828"/>
    <w:rsid w:val="001C6188"/>
    <w:rsid w:val="001C79B9"/>
    <w:rsid w:val="001D0340"/>
    <w:rsid w:val="001F159A"/>
    <w:rsid w:val="001F42AD"/>
    <w:rsid w:val="00205AE1"/>
    <w:rsid w:val="00211FF0"/>
    <w:rsid w:val="00221C47"/>
    <w:rsid w:val="00223AD0"/>
    <w:rsid w:val="00224EF5"/>
    <w:rsid w:val="00225FDD"/>
    <w:rsid w:val="00227ECB"/>
    <w:rsid w:val="0023001F"/>
    <w:rsid w:val="00265B88"/>
    <w:rsid w:val="00277A74"/>
    <w:rsid w:val="00290579"/>
    <w:rsid w:val="00290A44"/>
    <w:rsid w:val="002B495B"/>
    <w:rsid w:val="002B6EC6"/>
    <w:rsid w:val="002C755B"/>
    <w:rsid w:val="002D500A"/>
    <w:rsid w:val="002D69A1"/>
    <w:rsid w:val="002E0160"/>
    <w:rsid w:val="002F7801"/>
    <w:rsid w:val="003135CE"/>
    <w:rsid w:val="00322814"/>
    <w:rsid w:val="0032371C"/>
    <w:rsid w:val="00330BF0"/>
    <w:rsid w:val="00331C91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0084"/>
    <w:rsid w:val="00406824"/>
    <w:rsid w:val="00412F73"/>
    <w:rsid w:val="004157E4"/>
    <w:rsid w:val="00416E3B"/>
    <w:rsid w:val="00422A5E"/>
    <w:rsid w:val="00431C49"/>
    <w:rsid w:val="004353CF"/>
    <w:rsid w:val="004402B9"/>
    <w:rsid w:val="00442B35"/>
    <w:rsid w:val="00447CDB"/>
    <w:rsid w:val="00453089"/>
    <w:rsid w:val="004577E4"/>
    <w:rsid w:val="004765B5"/>
    <w:rsid w:val="00483DF7"/>
    <w:rsid w:val="004A68C9"/>
    <w:rsid w:val="004A715D"/>
    <w:rsid w:val="004C2AF9"/>
    <w:rsid w:val="004C6D57"/>
    <w:rsid w:val="004C7BA6"/>
    <w:rsid w:val="004D1AD5"/>
    <w:rsid w:val="004D58EC"/>
    <w:rsid w:val="004F5C2C"/>
    <w:rsid w:val="005031E2"/>
    <w:rsid w:val="005174B3"/>
    <w:rsid w:val="00541170"/>
    <w:rsid w:val="005459B6"/>
    <w:rsid w:val="005461D7"/>
    <w:rsid w:val="0054648E"/>
    <w:rsid w:val="00554D2E"/>
    <w:rsid w:val="00561486"/>
    <w:rsid w:val="00561523"/>
    <w:rsid w:val="00564402"/>
    <w:rsid w:val="0058016A"/>
    <w:rsid w:val="00590DFD"/>
    <w:rsid w:val="00595055"/>
    <w:rsid w:val="005A6FDC"/>
    <w:rsid w:val="005D2024"/>
    <w:rsid w:val="005D23F0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7E5"/>
    <w:rsid w:val="00642AF2"/>
    <w:rsid w:val="006674C1"/>
    <w:rsid w:val="0068212E"/>
    <w:rsid w:val="00692CB6"/>
    <w:rsid w:val="006970E9"/>
    <w:rsid w:val="006A1DD8"/>
    <w:rsid w:val="006A6D4D"/>
    <w:rsid w:val="006B3FF7"/>
    <w:rsid w:val="006C6A61"/>
    <w:rsid w:val="006C7606"/>
    <w:rsid w:val="006E00FF"/>
    <w:rsid w:val="006E1750"/>
    <w:rsid w:val="006E24B4"/>
    <w:rsid w:val="006E5440"/>
    <w:rsid w:val="006F0083"/>
    <w:rsid w:val="006F475C"/>
    <w:rsid w:val="00710DAB"/>
    <w:rsid w:val="0071608E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27E92"/>
    <w:rsid w:val="00834ABB"/>
    <w:rsid w:val="0086692B"/>
    <w:rsid w:val="00876AA1"/>
    <w:rsid w:val="00894B7B"/>
    <w:rsid w:val="008A5BCF"/>
    <w:rsid w:val="008C1BCD"/>
    <w:rsid w:val="008E01F0"/>
    <w:rsid w:val="008E605C"/>
    <w:rsid w:val="008F1636"/>
    <w:rsid w:val="008F1CA3"/>
    <w:rsid w:val="008F1EB3"/>
    <w:rsid w:val="0091426B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E489E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416F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BD7E64"/>
    <w:rsid w:val="00C04237"/>
    <w:rsid w:val="00C144B6"/>
    <w:rsid w:val="00C1646B"/>
    <w:rsid w:val="00C1717A"/>
    <w:rsid w:val="00C2152B"/>
    <w:rsid w:val="00C2656C"/>
    <w:rsid w:val="00C30BBD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C244B"/>
    <w:rsid w:val="00CD73B2"/>
    <w:rsid w:val="00CE403D"/>
    <w:rsid w:val="00D0092F"/>
    <w:rsid w:val="00D04407"/>
    <w:rsid w:val="00D14D3E"/>
    <w:rsid w:val="00D168C4"/>
    <w:rsid w:val="00D16B63"/>
    <w:rsid w:val="00D2024B"/>
    <w:rsid w:val="00D40669"/>
    <w:rsid w:val="00D5266C"/>
    <w:rsid w:val="00D555F8"/>
    <w:rsid w:val="00D558CE"/>
    <w:rsid w:val="00D55976"/>
    <w:rsid w:val="00D56D04"/>
    <w:rsid w:val="00D63B5B"/>
    <w:rsid w:val="00D6687B"/>
    <w:rsid w:val="00D85019"/>
    <w:rsid w:val="00D85F40"/>
    <w:rsid w:val="00D91CC3"/>
    <w:rsid w:val="00D97B4A"/>
    <w:rsid w:val="00DA2A3A"/>
    <w:rsid w:val="00DB477B"/>
    <w:rsid w:val="00DC35F6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56C58"/>
    <w:rsid w:val="00E9243B"/>
    <w:rsid w:val="00EA6968"/>
    <w:rsid w:val="00EB58E7"/>
    <w:rsid w:val="00EC2CEC"/>
    <w:rsid w:val="00ED06AD"/>
    <w:rsid w:val="00ED3149"/>
    <w:rsid w:val="00F11E2B"/>
    <w:rsid w:val="00F11FF2"/>
    <w:rsid w:val="00F128E0"/>
    <w:rsid w:val="00F21A64"/>
    <w:rsid w:val="00F309B6"/>
    <w:rsid w:val="00F41110"/>
    <w:rsid w:val="00F60121"/>
    <w:rsid w:val="00F63D8A"/>
    <w:rsid w:val="00F64243"/>
    <w:rsid w:val="00F73F89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B64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11</cp:revision>
  <cp:lastPrinted>2019-03-25T15:22:00Z</cp:lastPrinted>
  <dcterms:created xsi:type="dcterms:W3CDTF">2019-08-21T07:27:00Z</dcterms:created>
  <dcterms:modified xsi:type="dcterms:W3CDTF">2019-08-21T09:51:00Z</dcterms:modified>
</cp:coreProperties>
</file>